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70C3" w14:textId="7FD9892F" w:rsidR="009D403C" w:rsidRDefault="001D4B15">
      <w:r>
        <w:rPr>
          <w:noProof/>
        </w:rPr>
        <w:drawing>
          <wp:anchor distT="0" distB="0" distL="114300" distR="114300" simplePos="0" relativeHeight="251656192" behindDoc="1" locked="0" layoutInCell="1" allowOverlap="1" wp14:anchorId="0347CABE" wp14:editId="414E3E8E">
            <wp:simplePos x="0" y="0"/>
            <wp:positionH relativeFrom="page">
              <wp:align>right</wp:align>
            </wp:positionH>
            <wp:positionV relativeFrom="paragraph">
              <wp:posOffset>-1157678</wp:posOffset>
            </wp:positionV>
            <wp:extent cx="7720965" cy="10913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0965" cy="1091374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864719408"/>
        <w:docPartObj>
          <w:docPartGallery w:val="Cover Pages"/>
          <w:docPartUnique/>
        </w:docPartObj>
      </w:sdtPr>
      <w:sdtEndPr>
        <w:rPr>
          <w:color w:val="0E1740" w:themeColor="text1"/>
        </w:rPr>
      </w:sdtEndPr>
      <w:sdtContent>
        <w:p w14:paraId="56A1CABD" w14:textId="39C4053D" w:rsidR="00FB00DD" w:rsidRDefault="00FB00DD"/>
        <w:p w14:paraId="4C7442EA" w14:textId="2E23E511" w:rsidR="00FB00DD" w:rsidRDefault="001D4B15">
          <w:pPr>
            <w:rPr>
              <w:color w:val="0E1740" w:themeColor="text1"/>
              <w:sz w:val="24"/>
              <w:szCs w:val="24"/>
            </w:rPr>
          </w:pPr>
          <w:r>
            <w:rPr>
              <w:noProof/>
            </w:rPr>
            <mc:AlternateContent>
              <mc:Choice Requires="wps">
                <w:drawing>
                  <wp:anchor distT="45720" distB="45720" distL="114300" distR="114300" simplePos="0" relativeHeight="251659264" behindDoc="0" locked="0" layoutInCell="1" allowOverlap="1" wp14:anchorId="5639D8A1" wp14:editId="18DA7291">
                    <wp:simplePos x="0" y="0"/>
                    <wp:positionH relativeFrom="column">
                      <wp:posOffset>-400685</wp:posOffset>
                    </wp:positionH>
                    <wp:positionV relativeFrom="paragraph">
                      <wp:posOffset>3538855</wp:posOffset>
                    </wp:positionV>
                    <wp:extent cx="31908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14:paraId="20977C2F" w14:textId="52E8E138" w:rsidR="009D403C" w:rsidRPr="003832DA" w:rsidRDefault="002E6775">
                                <w:pPr>
                                  <w:rPr>
                                    <w:b/>
                                    <w:bCs/>
                                    <w:color w:val="7EC5E2" w:themeColor="background2"/>
                                    <w:sz w:val="28"/>
                                    <w:szCs w:val="28"/>
                                    <w:lang w:val="en-US"/>
                                  </w:rPr>
                                </w:pPr>
                                <w:r>
                                  <w:rPr>
                                    <w:b/>
                                    <w:bCs/>
                                    <w:color w:val="7EC5E2" w:themeColor="background2"/>
                                    <w:sz w:val="28"/>
                                    <w:szCs w:val="28"/>
                                    <w:lang w:val="en-US"/>
                                  </w:rPr>
                                  <w:t xml:space="preserve">UPDATED: </w:t>
                                </w:r>
                                <w:r w:rsidR="00250301">
                                  <w:rPr>
                                    <w:b/>
                                    <w:bCs/>
                                    <w:color w:val="7EC5E2" w:themeColor="background2"/>
                                    <w:sz w:val="28"/>
                                    <w:szCs w:val="28"/>
                                    <w:lang w:val="en-US"/>
                                  </w:rPr>
                                  <w:t>DECEMBER</w:t>
                                </w:r>
                                <w:r w:rsidR="003832DA">
                                  <w:rPr>
                                    <w:b/>
                                    <w:bCs/>
                                    <w:color w:val="7EC5E2" w:themeColor="background2"/>
                                    <w:sz w:val="28"/>
                                    <w:szCs w:val="28"/>
                                    <w:lang w:val="en-US"/>
                                  </w:rPr>
                                  <w:t xml:space="preserve"> 20</w:t>
                                </w:r>
                                <w:r w:rsidR="00250301">
                                  <w:rPr>
                                    <w:b/>
                                    <w:bCs/>
                                    <w:color w:val="7EC5E2" w:themeColor="background2"/>
                                    <w:sz w:val="28"/>
                                    <w:szCs w:val="28"/>
                                    <w:lang w:val="en-US"/>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9D8A1" id="_x0000_t202" coordsize="21600,21600" o:spt="202" path="m,l,21600r21600,l21600,xe">
                    <v:stroke joinstyle="miter"/>
                    <v:path gradientshapeok="t" o:connecttype="rect"/>
                  </v:shapetype>
                  <v:shape id="Text Box 2" o:spid="_x0000_s1026" type="#_x0000_t202" style="position:absolute;margin-left:-31.55pt;margin-top:278.65pt;width:25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A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p6t8eb3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" stroked="f">
                    <v:textbox style="mso-fit-shape-to-text:t">
                      <w:txbxContent>
                        <w:p w14:paraId="20977C2F" w14:textId="52E8E138" w:rsidR="009D403C" w:rsidRPr="003832DA" w:rsidRDefault="002E6775">
                          <w:pPr>
                            <w:rPr>
                              <w:b/>
                              <w:bCs/>
                              <w:color w:val="7EC5E2" w:themeColor="background2"/>
                              <w:sz w:val="28"/>
                              <w:szCs w:val="28"/>
                              <w:lang w:val="en-US"/>
                            </w:rPr>
                          </w:pPr>
                          <w:r>
                            <w:rPr>
                              <w:b/>
                              <w:bCs/>
                              <w:color w:val="7EC5E2" w:themeColor="background2"/>
                              <w:sz w:val="28"/>
                              <w:szCs w:val="28"/>
                              <w:lang w:val="en-US"/>
                            </w:rPr>
                            <w:t xml:space="preserve">UPDATED: </w:t>
                          </w:r>
                          <w:r w:rsidR="00250301">
                            <w:rPr>
                              <w:b/>
                              <w:bCs/>
                              <w:color w:val="7EC5E2" w:themeColor="background2"/>
                              <w:sz w:val="28"/>
                              <w:szCs w:val="28"/>
                              <w:lang w:val="en-US"/>
                            </w:rPr>
                            <w:t>DECEMBER</w:t>
                          </w:r>
                          <w:r w:rsidR="003832DA">
                            <w:rPr>
                              <w:b/>
                              <w:bCs/>
                              <w:color w:val="7EC5E2" w:themeColor="background2"/>
                              <w:sz w:val="28"/>
                              <w:szCs w:val="28"/>
                              <w:lang w:val="en-US"/>
                            </w:rPr>
                            <w:t xml:space="preserve"> 20</w:t>
                          </w:r>
                          <w:r w:rsidR="00250301">
                            <w:rPr>
                              <w:b/>
                              <w:bCs/>
                              <w:color w:val="7EC5E2" w:themeColor="background2"/>
                              <w:sz w:val="28"/>
                              <w:szCs w:val="28"/>
                              <w:lang w:val="en-US"/>
                            </w:rPr>
                            <w:t>22</w:t>
                          </w:r>
                        </w:p>
                      </w:txbxContent>
                    </v:textbox>
                    <w10:wrap type="square"/>
                  </v:shape>
                </w:pict>
              </mc:Fallback>
            </mc:AlternateContent>
          </w:r>
          <w:r w:rsidR="009D403C" w:rsidRPr="009D403C">
            <w:rPr>
              <w:b/>
              <w:bCs/>
              <w:noProof/>
              <w:color w:val="AE207B" w:themeColor="background1"/>
            </w:rPr>
            <mc:AlternateContent>
              <mc:Choice Requires="wps">
                <w:drawing>
                  <wp:anchor distT="45720" distB="45720" distL="114300" distR="114300" simplePos="0" relativeHeight="251658240" behindDoc="0" locked="0" layoutInCell="1" allowOverlap="1" wp14:anchorId="51B64420" wp14:editId="0BB33C5B">
                    <wp:simplePos x="0" y="0"/>
                    <wp:positionH relativeFrom="column">
                      <wp:posOffset>-404510</wp:posOffset>
                    </wp:positionH>
                    <wp:positionV relativeFrom="paragraph">
                      <wp:posOffset>1773526</wp:posOffset>
                    </wp:positionV>
                    <wp:extent cx="4944110" cy="1404620"/>
                    <wp:effectExtent l="0" t="0" r="889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1404620"/>
                            </a:xfrm>
                            <a:prstGeom prst="rect">
                              <a:avLst/>
                            </a:prstGeom>
                            <a:solidFill>
                              <a:srgbClr val="FFFFFF"/>
                            </a:solidFill>
                            <a:ln w="9525">
                              <a:noFill/>
                              <a:miter lim="800000"/>
                              <a:headEnd/>
                              <a:tailEnd/>
                            </a:ln>
                          </wps:spPr>
                          <wps:txbx>
                            <w:txbxContent>
                              <w:p w14:paraId="68E4EAE0" w14:textId="2C9E6B6B" w:rsidR="009D403C" w:rsidRPr="003832DA" w:rsidRDefault="00250301">
                                <w:pPr>
                                  <w:rPr>
                                    <w:rFonts w:asciiTheme="majorHAnsi" w:hAnsiTheme="majorHAnsi"/>
                                    <w:color w:val="144577" w:themeColor="text2"/>
                                    <w:sz w:val="72"/>
                                    <w:szCs w:val="72"/>
                                    <w:lang w:val="en-US"/>
                                  </w:rPr>
                                </w:pPr>
                                <w:r>
                                  <w:rPr>
                                    <w:rFonts w:asciiTheme="majorHAnsi" w:hAnsiTheme="majorHAnsi"/>
                                    <w:color w:val="144577" w:themeColor="text2"/>
                                    <w:sz w:val="72"/>
                                    <w:szCs w:val="72"/>
                                    <w:lang w:val="en-US"/>
                                  </w:rPr>
                                  <w:t>DATA PROTECTION</w:t>
                                </w:r>
                                <w:r w:rsidR="000D3E4B">
                                  <w:rPr>
                                    <w:rFonts w:asciiTheme="majorHAnsi" w:hAnsiTheme="majorHAnsi"/>
                                    <w:color w:val="144577" w:themeColor="text2"/>
                                    <w:sz w:val="72"/>
                                    <w:szCs w:val="72"/>
                                    <w:lang w:val="en-US"/>
                                  </w:rPr>
                                  <w:t xml:space="preserve"> </w:t>
                                </w:r>
                                <w:r w:rsidR="00ED5340">
                                  <w:rPr>
                                    <w:rFonts w:asciiTheme="majorHAnsi" w:hAnsiTheme="majorHAnsi"/>
                                    <w:color w:val="144577" w:themeColor="text2"/>
                                    <w:sz w:val="72"/>
                                    <w:szCs w:val="72"/>
                                    <w:lang w:val="en-US"/>
                                  </w:rPr>
                                  <w:t>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64420" id="_x0000_s1027" type="#_x0000_t202" style="position:absolute;margin-left:-31.85pt;margin-top:139.65pt;width:389.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" stroked="f">
                    <v:textbox style="mso-fit-shape-to-text:t">
                      <w:txbxContent>
                        <w:p w14:paraId="68E4EAE0" w14:textId="2C9E6B6B" w:rsidR="009D403C" w:rsidRPr="003832DA" w:rsidRDefault="00250301">
                          <w:pPr>
                            <w:rPr>
                              <w:rFonts w:asciiTheme="majorHAnsi" w:hAnsiTheme="majorHAnsi"/>
                              <w:color w:val="144577" w:themeColor="text2"/>
                              <w:sz w:val="72"/>
                              <w:szCs w:val="72"/>
                              <w:lang w:val="en-US"/>
                            </w:rPr>
                          </w:pPr>
                          <w:r>
                            <w:rPr>
                              <w:rFonts w:asciiTheme="majorHAnsi" w:hAnsiTheme="majorHAnsi"/>
                              <w:color w:val="144577" w:themeColor="text2"/>
                              <w:sz w:val="72"/>
                              <w:szCs w:val="72"/>
                              <w:lang w:val="en-US"/>
                            </w:rPr>
                            <w:t>DATA PROTECTION</w:t>
                          </w:r>
                          <w:r w:rsidR="000D3E4B">
                            <w:rPr>
                              <w:rFonts w:asciiTheme="majorHAnsi" w:hAnsiTheme="majorHAnsi"/>
                              <w:color w:val="144577" w:themeColor="text2"/>
                              <w:sz w:val="72"/>
                              <w:szCs w:val="72"/>
                              <w:lang w:val="en-US"/>
                            </w:rPr>
                            <w:t xml:space="preserve"> </w:t>
                          </w:r>
                          <w:r w:rsidR="00ED5340">
                            <w:rPr>
                              <w:rFonts w:asciiTheme="majorHAnsi" w:hAnsiTheme="majorHAnsi"/>
                              <w:color w:val="144577" w:themeColor="text2"/>
                              <w:sz w:val="72"/>
                              <w:szCs w:val="72"/>
                              <w:lang w:val="en-US"/>
                            </w:rPr>
                            <w:t>POLICY</w:t>
                          </w:r>
                        </w:p>
                      </w:txbxContent>
                    </v:textbox>
                    <w10:wrap type="square"/>
                  </v:shape>
                </w:pict>
              </mc:Fallback>
            </mc:AlternateContent>
          </w:r>
          <w:r w:rsidR="00FB00DD">
            <w:rPr>
              <w:color w:val="0E1740" w:themeColor="text1"/>
            </w:rPr>
            <w:br w:type="page"/>
          </w:r>
        </w:p>
      </w:sdtContent>
    </w:sdt>
    <w:p w14:paraId="0A37B2CB" w14:textId="7BCE94FC" w:rsidR="00113BC0" w:rsidRPr="00D61F37" w:rsidRDefault="00250301" w:rsidP="00B41F76">
      <w:pPr>
        <w:pStyle w:val="Heading1"/>
        <w:rPr>
          <w:sz w:val="28"/>
          <w:szCs w:val="28"/>
        </w:rPr>
      </w:pPr>
      <w:r>
        <w:lastRenderedPageBreak/>
        <w:t>Data Protection</w:t>
      </w:r>
      <w:r w:rsidR="00ED5340">
        <w:t xml:space="preserve"> </w:t>
      </w:r>
      <w:r w:rsidR="00907EC7" w:rsidRPr="00907EC7">
        <w:t>Policy</w:t>
      </w:r>
      <w:r w:rsidR="00113BC0" w:rsidRPr="00D61F37">
        <w:rPr>
          <w:sz w:val="28"/>
          <w:szCs w:val="28"/>
        </w:rPr>
        <w:tab/>
      </w:r>
    </w:p>
    <w:p w14:paraId="15D2B9CA" w14:textId="77777777" w:rsidR="00113BC0" w:rsidRPr="00603577" w:rsidRDefault="00113BC0" w:rsidP="00113BC0">
      <w:pPr>
        <w:pStyle w:val="Default"/>
        <w:jc w:val="both"/>
        <w:rPr>
          <w:sz w:val="28"/>
          <w:szCs w:val="28"/>
        </w:rPr>
      </w:pPr>
    </w:p>
    <w:p w14:paraId="23D06376" w14:textId="7406F4D7" w:rsidR="00BA38EE" w:rsidRPr="000D3E4B" w:rsidRDefault="000D3E4B" w:rsidP="00113BC0">
      <w:pPr>
        <w:pStyle w:val="Default"/>
        <w:jc w:val="both"/>
        <w:rPr>
          <w:rFonts w:asciiTheme="majorHAnsi" w:hAnsiTheme="majorHAnsi"/>
          <w:b/>
          <w:color w:val="AE207B" w:themeColor="background1"/>
          <w:sz w:val="26"/>
          <w:szCs w:val="26"/>
        </w:rPr>
      </w:pPr>
      <w:r w:rsidRPr="000D3E4B">
        <w:rPr>
          <w:rFonts w:asciiTheme="majorHAnsi" w:hAnsiTheme="majorHAnsi"/>
          <w:b/>
          <w:color w:val="82185B" w:themeColor="accent1" w:themeShade="BF"/>
          <w:sz w:val="26"/>
          <w:szCs w:val="26"/>
        </w:rPr>
        <w:t>Introduction</w:t>
      </w:r>
    </w:p>
    <w:p w14:paraId="6F0CDD0B" w14:textId="5762C44E" w:rsidR="00250301" w:rsidRPr="00250301" w:rsidRDefault="00DF5FDB" w:rsidP="00250301">
      <w:pPr>
        <w:pStyle w:val="paragraph"/>
        <w:spacing w:before="0" w:beforeAutospacing="0" w:after="0" w:afterAutospacing="0"/>
        <w:jc w:val="both"/>
        <w:textAlignment w:val="baseline"/>
        <w:rPr>
          <w:rFonts w:ascii="Segoe UI" w:hAnsi="Segoe UI" w:cs="Segoe UI"/>
          <w:color w:val="0E1740" w:themeColor="text1"/>
          <w:sz w:val="18"/>
          <w:szCs w:val="18"/>
        </w:rPr>
      </w:pPr>
      <w:r>
        <w:rPr>
          <w:rStyle w:val="normaltextrun"/>
          <w:rFonts w:ascii="Work Sans" w:hAnsi="Work Sans" w:cs="Segoe UI"/>
          <w:color w:val="0E1740" w:themeColor="text1"/>
          <w:sz w:val="22"/>
          <w:szCs w:val="22"/>
        </w:rPr>
        <w:t>Scottish Volleyball</w:t>
      </w:r>
      <w:r w:rsidR="00250301" w:rsidRPr="00250301">
        <w:rPr>
          <w:rStyle w:val="normaltextrun"/>
          <w:rFonts w:ascii="Work Sans" w:hAnsi="Work Sans" w:cs="Segoe UI"/>
          <w:color w:val="0E1740" w:themeColor="text1"/>
          <w:sz w:val="22"/>
          <w:szCs w:val="22"/>
        </w:rPr>
        <w:t xml:space="preserve"> (</w:t>
      </w: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is committed to ensuring the safety and protection of any personal data, or sensitive personal data, which we process. This includes collection, storage, organising, amendment, deletion and sharing. Personal data refers to any data which can identify a living individual, or which in conjunction with other information likely to come into the possession could identify a living individual. For </w:t>
      </w: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purposes this covers:</w:t>
      </w:r>
      <w:r w:rsidR="00250301" w:rsidRPr="00250301">
        <w:rPr>
          <w:rStyle w:val="eop"/>
          <w:rFonts w:ascii="Work Sans" w:hAnsi="Work Sans" w:cs="Segoe UI"/>
          <w:color w:val="0E1740" w:themeColor="text1"/>
          <w:sz w:val="22"/>
          <w:szCs w:val="22"/>
        </w:rPr>
        <w:t> </w:t>
      </w:r>
    </w:p>
    <w:p w14:paraId="5B88E96D" w14:textId="77777777" w:rsidR="00250301" w:rsidRPr="00250301" w:rsidRDefault="00250301" w:rsidP="00250301">
      <w:pPr>
        <w:pStyle w:val="paragraph"/>
        <w:numPr>
          <w:ilvl w:val="0"/>
          <w:numId w:val="33"/>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Name</w:t>
      </w:r>
      <w:r w:rsidRPr="00250301">
        <w:rPr>
          <w:rStyle w:val="eop"/>
          <w:rFonts w:ascii="Work Sans" w:hAnsi="Work Sans" w:cs="Segoe UI"/>
          <w:color w:val="0E1740" w:themeColor="text1"/>
          <w:sz w:val="22"/>
          <w:szCs w:val="22"/>
        </w:rPr>
        <w:t> </w:t>
      </w:r>
    </w:p>
    <w:p w14:paraId="2E6FF34F" w14:textId="77777777" w:rsidR="00250301" w:rsidRPr="00250301" w:rsidRDefault="00250301" w:rsidP="00250301">
      <w:pPr>
        <w:pStyle w:val="paragraph"/>
        <w:numPr>
          <w:ilvl w:val="0"/>
          <w:numId w:val="34"/>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Address</w:t>
      </w:r>
      <w:r w:rsidRPr="00250301">
        <w:rPr>
          <w:rStyle w:val="eop"/>
          <w:rFonts w:ascii="Work Sans" w:hAnsi="Work Sans" w:cs="Segoe UI"/>
          <w:color w:val="0E1740" w:themeColor="text1"/>
          <w:sz w:val="22"/>
          <w:szCs w:val="22"/>
        </w:rPr>
        <w:t> </w:t>
      </w:r>
    </w:p>
    <w:p w14:paraId="17D5E914" w14:textId="77777777" w:rsidR="00250301" w:rsidRPr="00250301" w:rsidRDefault="00250301" w:rsidP="00250301">
      <w:pPr>
        <w:pStyle w:val="paragraph"/>
        <w:numPr>
          <w:ilvl w:val="0"/>
          <w:numId w:val="34"/>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Date of Birth</w:t>
      </w:r>
      <w:r w:rsidRPr="00250301">
        <w:rPr>
          <w:rStyle w:val="eop"/>
          <w:rFonts w:ascii="Work Sans" w:hAnsi="Work Sans" w:cs="Segoe UI"/>
          <w:color w:val="0E1740" w:themeColor="text1"/>
          <w:sz w:val="22"/>
          <w:szCs w:val="22"/>
        </w:rPr>
        <w:t> </w:t>
      </w:r>
    </w:p>
    <w:p w14:paraId="045B73C5" w14:textId="77777777" w:rsidR="00250301" w:rsidRPr="00250301" w:rsidRDefault="00250301" w:rsidP="00250301">
      <w:pPr>
        <w:pStyle w:val="paragraph"/>
        <w:numPr>
          <w:ilvl w:val="0"/>
          <w:numId w:val="34"/>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Telephone number</w:t>
      </w:r>
      <w:r w:rsidRPr="00250301">
        <w:rPr>
          <w:rStyle w:val="eop"/>
          <w:rFonts w:ascii="Work Sans" w:hAnsi="Work Sans" w:cs="Segoe UI"/>
          <w:color w:val="0E1740" w:themeColor="text1"/>
          <w:sz w:val="22"/>
          <w:szCs w:val="22"/>
        </w:rPr>
        <w:t> </w:t>
      </w:r>
    </w:p>
    <w:p w14:paraId="4374F554" w14:textId="77777777" w:rsidR="00250301" w:rsidRPr="00250301" w:rsidRDefault="00250301" w:rsidP="00250301">
      <w:pPr>
        <w:pStyle w:val="paragraph"/>
        <w:numPr>
          <w:ilvl w:val="0"/>
          <w:numId w:val="34"/>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Email address</w:t>
      </w:r>
      <w:r w:rsidRPr="00250301">
        <w:rPr>
          <w:rStyle w:val="eop"/>
          <w:rFonts w:ascii="Work Sans" w:hAnsi="Work Sans" w:cs="Segoe UI"/>
          <w:color w:val="0E1740" w:themeColor="text1"/>
          <w:sz w:val="22"/>
          <w:szCs w:val="22"/>
        </w:rPr>
        <w:t> </w:t>
      </w:r>
    </w:p>
    <w:p w14:paraId="78F46A29" w14:textId="77777777" w:rsidR="00250301" w:rsidRPr="00250301" w:rsidRDefault="00250301" w:rsidP="00250301">
      <w:pPr>
        <w:pStyle w:val="paragraph"/>
        <w:numPr>
          <w:ilvl w:val="0"/>
          <w:numId w:val="34"/>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Racial or ethnic origin</w:t>
      </w:r>
      <w:r w:rsidRPr="00250301">
        <w:rPr>
          <w:rStyle w:val="eop"/>
          <w:rFonts w:ascii="Work Sans" w:hAnsi="Work Sans" w:cs="Segoe UI"/>
          <w:color w:val="0E1740" w:themeColor="text1"/>
          <w:sz w:val="22"/>
          <w:szCs w:val="22"/>
        </w:rPr>
        <w:t> </w:t>
      </w:r>
    </w:p>
    <w:p w14:paraId="53998E25" w14:textId="77777777" w:rsidR="00250301" w:rsidRPr="00250301" w:rsidRDefault="00250301" w:rsidP="00250301">
      <w:pPr>
        <w:pStyle w:val="paragraph"/>
        <w:numPr>
          <w:ilvl w:val="0"/>
          <w:numId w:val="35"/>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Religious or similar beliefs</w:t>
      </w:r>
      <w:r w:rsidRPr="00250301">
        <w:rPr>
          <w:rStyle w:val="eop"/>
          <w:rFonts w:ascii="Work Sans" w:hAnsi="Work Sans" w:cs="Segoe UI"/>
          <w:color w:val="0E1740" w:themeColor="text1"/>
          <w:sz w:val="22"/>
          <w:szCs w:val="22"/>
        </w:rPr>
        <w:t> </w:t>
      </w:r>
    </w:p>
    <w:p w14:paraId="44EF06F8" w14:textId="055F717B" w:rsidR="00250301" w:rsidRDefault="00250301" w:rsidP="00250301">
      <w:pPr>
        <w:pStyle w:val="paragraph"/>
        <w:numPr>
          <w:ilvl w:val="0"/>
          <w:numId w:val="35"/>
        </w:numPr>
        <w:spacing w:before="0" w:beforeAutospacing="0" w:after="0" w:afterAutospacing="0"/>
        <w:ind w:left="1080" w:firstLine="0"/>
        <w:jc w:val="both"/>
        <w:textAlignment w:val="baseline"/>
        <w:rPr>
          <w:rStyle w:val="eop"/>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Disability</w:t>
      </w:r>
      <w:r w:rsidRPr="00250301">
        <w:rPr>
          <w:rStyle w:val="eop"/>
          <w:rFonts w:ascii="Work Sans" w:hAnsi="Work Sans" w:cs="Segoe UI"/>
          <w:color w:val="0E1740" w:themeColor="text1"/>
          <w:sz w:val="22"/>
          <w:szCs w:val="22"/>
        </w:rPr>
        <w:t> </w:t>
      </w:r>
    </w:p>
    <w:p w14:paraId="39913FF2" w14:textId="77777777" w:rsidR="00250301" w:rsidRPr="00250301" w:rsidRDefault="00250301" w:rsidP="00250301">
      <w:pPr>
        <w:pStyle w:val="paragraph"/>
        <w:spacing w:before="0" w:beforeAutospacing="0" w:after="0" w:afterAutospacing="0"/>
        <w:ind w:left="1080"/>
        <w:jc w:val="both"/>
        <w:textAlignment w:val="baseline"/>
        <w:rPr>
          <w:rFonts w:ascii="Work Sans" w:hAnsi="Work Sans" w:cs="Segoe UI"/>
          <w:color w:val="0E1740" w:themeColor="text1"/>
          <w:sz w:val="22"/>
          <w:szCs w:val="22"/>
        </w:rPr>
      </w:pPr>
    </w:p>
    <w:p w14:paraId="20EB36A8"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26"/>
          <w:szCs w:val="26"/>
        </w:rPr>
      </w:pPr>
      <w:r w:rsidRPr="00250301">
        <w:rPr>
          <w:rStyle w:val="normaltextrun"/>
          <w:rFonts w:ascii="Work Sans" w:hAnsi="Work Sans" w:cs="Segoe UI"/>
          <w:b/>
          <w:bCs/>
          <w:color w:val="0E1740" w:themeColor="text1"/>
          <w:sz w:val="26"/>
          <w:szCs w:val="26"/>
        </w:rPr>
        <w:t>The Data Protection Act 2018 and General Data Protection Regulations</w:t>
      </w:r>
      <w:r w:rsidRPr="00250301">
        <w:rPr>
          <w:rStyle w:val="eop"/>
          <w:rFonts w:ascii="Work Sans" w:hAnsi="Work Sans" w:cs="Segoe UI"/>
          <w:color w:val="0E1740" w:themeColor="text1"/>
          <w:sz w:val="26"/>
          <w:szCs w:val="26"/>
        </w:rPr>
        <w:t> </w:t>
      </w:r>
    </w:p>
    <w:p w14:paraId="7A9C8758"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r w:rsidRPr="00250301">
        <w:rPr>
          <w:rStyle w:val="normaltextrun"/>
          <w:rFonts w:ascii="Work Sans" w:hAnsi="Work Sans" w:cs="Segoe UI"/>
          <w:color w:val="0E1740" w:themeColor="text1"/>
          <w:sz w:val="22"/>
          <w:szCs w:val="22"/>
        </w:rPr>
        <w:t>The legislation sets rules for processing data and applies to manual filing records and data held on computers.</w:t>
      </w:r>
      <w:r w:rsidRPr="00250301">
        <w:rPr>
          <w:rStyle w:val="eop"/>
          <w:rFonts w:ascii="Work Sans" w:hAnsi="Work Sans" w:cs="Segoe UI"/>
          <w:color w:val="0E1740" w:themeColor="text1"/>
          <w:sz w:val="22"/>
          <w:szCs w:val="22"/>
        </w:rPr>
        <w:t> </w:t>
      </w:r>
    </w:p>
    <w:p w14:paraId="620143A3" w14:textId="3667874A" w:rsidR="00250301" w:rsidRPr="00250301" w:rsidRDefault="00DF5FDB" w:rsidP="00250301">
      <w:pPr>
        <w:pStyle w:val="paragraph"/>
        <w:spacing w:before="0" w:beforeAutospacing="0" w:after="0" w:afterAutospacing="0"/>
        <w:jc w:val="both"/>
        <w:textAlignment w:val="baseline"/>
        <w:rPr>
          <w:rFonts w:ascii="Segoe UI" w:hAnsi="Segoe UI" w:cs="Segoe UI"/>
          <w:color w:val="0E1740" w:themeColor="text1"/>
          <w:sz w:val="18"/>
          <w:szCs w:val="18"/>
        </w:rPr>
      </w:pP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is a data controller which means we determine the purposes for which personal data is processed. </w:t>
      </w: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may employ data processors, which means any person or organisation other than a direct employee who will process data on our behalf. Under these circumstances </w:t>
      </w: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will ensure the data processor has a valid contract requiring compliance with all existing legislation and </w:t>
      </w: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remains legally liable for the data processing. All data processors will be listed in </w:t>
      </w: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Privacy Statement.</w:t>
      </w:r>
      <w:r w:rsidR="00250301" w:rsidRPr="00250301">
        <w:rPr>
          <w:rStyle w:val="eop"/>
          <w:rFonts w:ascii="Work Sans" w:hAnsi="Work Sans" w:cs="Segoe UI"/>
          <w:color w:val="0E1740" w:themeColor="text1"/>
          <w:sz w:val="22"/>
          <w:szCs w:val="22"/>
        </w:rPr>
        <w:t> </w:t>
      </w:r>
    </w:p>
    <w:p w14:paraId="658CAA0A" w14:textId="5BE794D1" w:rsidR="00250301" w:rsidRDefault="00250301" w:rsidP="00250301">
      <w:pPr>
        <w:pStyle w:val="paragraph"/>
        <w:spacing w:before="0" w:beforeAutospacing="0" w:after="0" w:afterAutospacing="0"/>
        <w:jc w:val="both"/>
        <w:textAlignment w:val="baseline"/>
        <w:rPr>
          <w:rStyle w:val="eop"/>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Data protection legislation provides eight data protection principles which require that personal data:</w:t>
      </w:r>
      <w:r w:rsidRPr="00250301">
        <w:rPr>
          <w:rStyle w:val="eop"/>
          <w:rFonts w:ascii="Work Sans" w:hAnsi="Work Sans" w:cs="Segoe UI"/>
          <w:color w:val="0E1740" w:themeColor="text1"/>
          <w:sz w:val="22"/>
          <w:szCs w:val="22"/>
        </w:rPr>
        <w:t> </w:t>
      </w:r>
    </w:p>
    <w:p w14:paraId="5E44ED97"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p>
    <w:p w14:paraId="60643C10" w14:textId="77777777" w:rsidR="00250301" w:rsidRPr="00250301" w:rsidRDefault="00250301" w:rsidP="00250301">
      <w:pPr>
        <w:pStyle w:val="paragraph"/>
        <w:numPr>
          <w:ilvl w:val="0"/>
          <w:numId w:val="36"/>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Shall be processed fairly and legally, meaning we are open and transparent about how data will be processed and a privacy notice must be available</w:t>
      </w:r>
      <w:r w:rsidRPr="00250301">
        <w:rPr>
          <w:rStyle w:val="eop"/>
          <w:rFonts w:ascii="Work Sans" w:hAnsi="Work Sans" w:cs="Segoe UI"/>
          <w:color w:val="0E1740" w:themeColor="text1"/>
          <w:sz w:val="22"/>
          <w:szCs w:val="22"/>
        </w:rPr>
        <w:t> </w:t>
      </w:r>
    </w:p>
    <w:p w14:paraId="00612A60" w14:textId="77777777" w:rsidR="00250301" w:rsidRPr="00250301" w:rsidRDefault="00250301" w:rsidP="00250301">
      <w:pPr>
        <w:pStyle w:val="paragraph"/>
        <w:numPr>
          <w:ilvl w:val="0"/>
          <w:numId w:val="37"/>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Shall be processed only for specified and lawful purposes and not be processed in a way which is incompatible with those purposes</w:t>
      </w:r>
      <w:r w:rsidRPr="00250301">
        <w:rPr>
          <w:rStyle w:val="eop"/>
          <w:rFonts w:ascii="Work Sans" w:hAnsi="Work Sans" w:cs="Segoe UI"/>
          <w:color w:val="0E1740" w:themeColor="text1"/>
          <w:sz w:val="22"/>
          <w:szCs w:val="22"/>
        </w:rPr>
        <w:t> </w:t>
      </w:r>
    </w:p>
    <w:p w14:paraId="2AA36251" w14:textId="77777777" w:rsidR="00250301" w:rsidRPr="00250301" w:rsidRDefault="00250301" w:rsidP="00250301">
      <w:pPr>
        <w:pStyle w:val="paragraph"/>
        <w:numPr>
          <w:ilvl w:val="0"/>
          <w:numId w:val="38"/>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Shall be adequate, relevant and not excessive for the purposes for which it is collected</w:t>
      </w:r>
      <w:r w:rsidRPr="00250301">
        <w:rPr>
          <w:rStyle w:val="eop"/>
          <w:rFonts w:ascii="Work Sans" w:hAnsi="Work Sans" w:cs="Segoe UI"/>
          <w:color w:val="0E1740" w:themeColor="text1"/>
          <w:sz w:val="22"/>
          <w:szCs w:val="22"/>
        </w:rPr>
        <w:t> </w:t>
      </w:r>
    </w:p>
    <w:p w14:paraId="58FF952B" w14:textId="77777777" w:rsidR="00250301" w:rsidRPr="00250301" w:rsidRDefault="00250301" w:rsidP="00250301">
      <w:pPr>
        <w:pStyle w:val="paragraph"/>
        <w:numPr>
          <w:ilvl w:val="0"/>
          <w:numId w:val="39"/>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Shall be accurate and kept up to date</w:t>
      </w:r>
      <w:r w:rsidRPr="00250301">
        <w:rPr>
          <w:rStyle w:val="eop"/>
          <w:rFonts w:ascii="Work Sans" w:hAnsi="Work Sans" w:cs="Segoe UI"/>
          <w:color w:val="0E1740" w:themeColor="text1"/>
          <w:sz w:val="22"/>
          <w:szCs w:val="22"/>
        </w:rPr>
        <w:t> </w:t>
      </w:r>
    </w:p>
    <w:p w14:paraId="600A6F61" w14:textId="77777777" w:rsidR="00250301" w:rsidRPr="00250301" w:rsidRDefault="00250301" w:rsidP="00250301">
      <w:pPr>
        <w:pStyle w:val="paragraph"/>
        <w:numPr>
          <w:ilvl w:val="0"/>
          <w:numId w:val="40"/>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Shall not be kept longer than necessary</w:t>
      </w:r>
      <w:r w:rsidRPr="00250301">
        <w:rPr>
          <w:rStyle w:val="eop"/>
          <w:rFonts w:ascii="Work Sans" w:hAnsi="Work Sans" w:cs="Segoe UI"/>
          <w:color w:val="0E1740" w:themeColor="text1"/>
          <w:sz w:val="22"/>
          <w:szCs w:val="22"/>
        </w:rPr>
        <w:t> </w:t>
      </w:r>
    </w:p>
    <w:p w14:paraId="0B5FD780" w14:textId="77777777" w:rsidR="00250301" w:rsidRPr="00250301" w:rsidRDefault="00250301" w:rsidP="00250301">
      <w:pPr>
        <w:pStyle w:val="paragraph"/>
        <w:numPr>
          <w:ilvl w:val="0"/>
          <w:numId w:val="41"/>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Shall be respectful of individuals’ rights</w:t>
      </w:r>
      <w:r w:rsidRPr="00250301">
        <w:rPr>
          <w:rStyle w:val="eop"/>
          <w:rFonts w:ascii="Work Sans" w:hAnsi="Work Sans" w:cs="Segoe UI"/>
          <w:color w:val="0E1740" w:themeColor="text1"/>
          <w:sz w:val="22"/>
          <w:szCs w:val="22"/>
        </w:rPr>
        <w:t> </w:t>
      </w:r>
    </w:p>
    <w:p w14:paraId="76DAF541" w14:textId="77777777" w:rsidR="00250301" w:rsidRPr="00250301" w:rsidRDefault="00250301" w:rsidP="00250301">
      <w:pPr>
        <w:pStyle w:val="paragraph"/>
        <w:numPr>
          <w:ilvl w:val="0"/>
          <w:numId w:val="42"/>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Shall be kept secure by technical and organisational means against unauthorised and unlawful processing and against accidental loss, destruction or damage</w:t>
      </w:r>
      <w:r w:rsidRPr="00250301">
        <w:rPr>
          <w:rStyle w:val="eop"/>
          <w:rFonts w:ascii="Work Sans" w:hAnsi="Work Sans" w:cs="Segoe UI"/>
          <w:color w:val="0E1740" w:themeColor="text1"/>
          <w:sz w:val="22"/>
          <w:szCs w:val="22"/>
        </w:rPr>
        <w:t> </w:t>
      </w:r>
    </w:p>
    <w:p w14:paraId="48FFC1D0" w14:textId="6DA09C2B" w:rsidR="00250301" w:rsidRDefault="00250301" w:rsidP="00250301">
      <w:pPr>
        <w:pStyle w:val="paragraph"/>
        <w:numPr>
          <w:ilvl w:val="0"/>
          <w:numId w:val="43"/>
        </w:numPr>
        <w:spacing w:before="0" w:beforeAutospacing="0" w:after="0" w:afterAutospacing="0"/>
        <w:ind w:left="1080" w:firstLine="0"/>
        <w:jc w:val="both"/>
        <w:textAlignment w:val="baseline"/>
        <w:rPr>
          <w:rStyle w:val="eop"/>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Shall be transferred outside the European Union e.g. through websites, only if privacy is respected.</w:t>
      </w:r>
      <w:r w:rsidRPr="00250301">
        <w:rPr>
          <w:rStyle w:val="eop"/>
          <w:rFonts w:ascii="Work Sans" w:hAnsi="Work Sans" w:cs="Segoe UI"/>
          <w:color w:val="0E1740" w:themeColor="text1"/>
          <w:sz w:val="22"/>
          <w:szCs w:val="22"/>
        </w:rPr>
        <w:t> </w:t>
      </w:r>
    </w:p>
    <w:p w14:paraId="45940DF0" w14:textId="77777777" w:rsidR="00250301" w:rsidRPr="00250301" w:rsidRDefault="00250301" w:rsidP="00250301">
      <w:pPr>
        <w:pStyle w:val="paragraph"/>
        <w:spacing w:before="0" w:beforeAutospacing="0" w:after="0" w:afterAutospacing="0"/>
        <w:ind w:left="1080"/>
        <w:jc w:val="both"/>
        <w:textAlignment w:val="baseline"/>
        <w:rPr>
          <w:rFonts w:ascii="Work Sans" w:hAnsi="Work Sans" w:cs="Segoe UI"/>
          <w:color w:val="0E1740" w:themeColor="text1"/>
          <w:sz w:val="22"/>
          <w:szCs w:val="22"/>
        </w:rPr>
      </w:pPr>
    </w:p>
    <w:p w14:paraId="16BB2481" w14:textId="644C9851" w:rsidR="00250301" w:rsidRDefault="00DF5FDB" w:rsidP="00250301">
      <w:pPr>
        <w:pStyle w:val="paragraph"/>
        <w:spacing w:before="0" w:beforeAutospacing="0" w:after="0" w:afterAutospacing="0"/>
        <w:jc w:val="both"/>
        <w:textAlignment w:val="baseline"/>
        <w:rPr>
          <w:rStyle w:val="eop"/>
          <w:rFonts w:ascii="Work Sans" w:hAnsi="Work Sans" w:cs="Segoe UI"/>
          <w:color w:val="0E1740" w:themeColor="text1"/>
          <w:sz w:val="22"/>
          <w:szCs w:val="22"/>
        </w:rPr>
      </w:pP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is registered as a data controller with the Information Commissioner’s Office (</w:t>
      </w:r>
      <w:hyperlink r:id="rId11" w:tgtFrame="_blank" w:history="1">
        <w:r w:rsidR="00250301" w:rsidRPr="00250301">
          <w:rPr>
            <w:rStyle w:val="normaltextrun"/>
            <w:rFonts w:ascii="Work Sans" w:hAnsi="Work Sans" w:cs="Segoe UI"/>
            <w:color w:val="0E1740" w:themeColor="text1"/>
            <w:sz w:val="20"/>
            <w:szCs w:val="20"/>
            <w:u w:val="single"/>
          </w:rPr>
          <w:t>www.ico.org.uk</w:t>
        </w:r>
      </w:hyperlink>
      <w:r w:rsidR="00250301" w:rsidRPr="00250301">
        <w:rPr>
          <w:rStyle w:val="normaltextrun"/>
          <w:rFonts w:ascii="Work Sans" w:hAnsi="Work Sans" w:cs="Segoe UI"/>
          <w:color w:val="0E1740" w:themeColor="text1"/>
          <w:sz w:val="22"/>
          <w:szCs w:val="22"/>
        </w:rPr>
        <w:t xml:space="preserve">) and must by law keep to these principles. If you believe in any way that </w:t>
      </w: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is not processing personal data in accordance with these principles, please contact </w:t>
      </w: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Chief Executive Officer at info@scottishvolleyball.org or on 0131 556 4633 or write to 48 The Pleasance, Edinburgh, EH8 9TJ.</w:t>
      </w:r>
      <w:r w:rsidR="00250301" w:rsidRPr="00250301">
        <w:rPr>
          <w:rStyle w:val="pagebreaktextspan"/>
          <w:rFonts w:ascii="Segoe UI" w:hAnsi="Segoe UI" w:cs="Segoe UI"/>
          <w:color w:val="0E1740" w:themeColor="text1"/>
          <w:sz w:val="18"/>
          <w:szCs w:val="18"/>
          <w:shd w:val="clear" w:color="auto" w:fill="FFFFFF"/>
        </w:rPr>
        <w:t> </w:t>
      </w:r>
      <w:r w:rsidR="00250301" w:rsidRPr="00250301">
        <w:rPr>
          <w:rStyle w:val="eop"/>
          <w:rFonts w:ascii="Work Sans" w:hAnsi="Work Sans" w:cs="Segoe UI"/>
          <w:color w:val="0E1740" w:themeColor="text1"/>
          <w:sz w:val="22"/>
          <w:szCs w:val="22"/>
        </w:rPr>
        <w:t> </w:t>
      </w:r>
    </w:p>
    <w:p w14:paraId="1589BBEF" w14:textId="5FFB7060" w:rsidR="00250301" w:rsidRDefault="00250301" w:rsidP="00250301">
      <w:pPr>
        <w:pStyle w:val="paragraph"/>
        <w:spacing w:before="0" w:beforeAutospacing="0" w:after="0" w:afterAutospacing="0"/>
        <w:jc w:val="both"/>
        <w:textAlignment w:val="baseline"/>
        <w:rPr>
          <w:rStyle w:val="eop"/>
          <w:rFonts w:ascii="Work Sans" w:hAnsi="Work Sans" w:cs="Segoe UI"/>
          <w:color w:val="0E1740" w:themeColor="text1"/>
          <w:sz w:val="22"/>
          <w:szCs w:val="22"/>
        </w:rPr>
      </w:pPr>
    </w:p>
    <w:p w14:paraId="4C1307B0" w14:textId="111ACB99" w:rsidR="00250301" w:rsidRDefault="00250301" w:rsidP="00250301">
      <w:pPr>
        <w:pStyle w:val="paragraph"/>
        <w:spacing w:before="0" w:beforeAutospacing="0" w:after="0" w:afterAutospacing="0"/>
        <w:jc w:val="both"/>
        <w:textAlignment w:val="baseline"/>
        <w:rPr>
          <w:rStyle w:val="eop"/>
          <w:rFonts w:ascii="Work Sans" w:hAnsi="Work Sans" w:cs="Segoe UI"/>
          <w:color w:val="0E1740" w:themeColor="text1"/>
          <w:sz w:val="22"/>
          <w:szCs w:val="22"/>
        </w:rPr>
      </w:pPr>
    </w:p>
    <w:p w14:paraId="4C016C32"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p>
    <w:p w14:paraId="24741778"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r w:rsidRPr="00250301">
        <w:rPr>
          <w:rStyle w:val="normaltextrun"/>
          <w:rFonts w:ascii="Work Sans" w:hAnsi="Work Sans" w:cs="Segoe UI"/>
          <w:b/>
          <w:bCs/>
          <w:color w:val="0E1740" w:themeColor="text1"/>
          <w:sz w:val="22"/>
          <w:szCs w:val="22"/>
        </w:rPr>
        <w:t>Purposes for Collecting Personal Data</w:t>
      </w:r>
      <w:r w:rsidRPr="00250301">
        <w:rPr>
          <w:rStyle w:val="eop"/>
          <w:rFonts w:ascii="Work Sans" w:hAnsi="Work Sans" w:cs="Segoe UI"/>
          <w:color w:val="0E1740" w:themeColor="text1"/>
          <w:sz w:val="22"/>
          <w:szCs w:val="22"/>
        </w:rPr>
        <w:t> </w:t>
      </w:r>
    </w:p>
    <w:p w14:paraId="14B52FB0" w14:textId="6D96535D"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r w:rsidRPr="00250301">
        <w:rPr>
          <w:rStyle w:val="normaltextrun"/>
          <w:rFonts w:ascii="Work Sans" w:hAnsi="Work Sans" w:cs="Segoe UI"/>
          <w:color w:val="0E1740" w:themeColor="text1"/>
          <w:sz w:val="22"/>
          <w:szCs w:val="22"/>
        </w:rPr>
        <w:t xml:space="preserve">All personal data provided to </w:t>
      </w:r>
      <w:r w:rsidR="00DF5FDB">
        <w:rPr>
          <w:rStyle w:val="normaltextrun"/>
          <w:rFonts w:ascii="Work Sans" w:hAnsi="Work Sans" w:cs="Segoe UI"/>
          <w:color w:val="0E1740" w:themeColor="text1"/>
          <w:sz w:val="22"/>
          <w:szCs w:val="22"/>
        </w:rPr>
        <w:t>SV</w:t>
      </w:r>
      <w:r w:rsidRPr="00250301">
        <w:rPr>
          <w:rStyle w:val="normaltextrun"/>
          <w:rFonts w:ascii="Work Sans" w:hAnsi="Work Sans" w:cs="Segoe UI"/>
          <w:color w:val="0E1740" w:themeColor="text1"/>
          <w:sz w:val="22"/>
          <w:szCs w:val="22"/>
        </w:rPr>
        <w:t xml:space="preserve"> is processed in accordance with the principles of existing legislation. </w:t>
      </w:r>
      <w:r w:rsidR="00DF5FDB">
        <w:rPr>
          <w:rStyle w:val="normaltextrun"/>
          <w:rFonts w:ascii="Work Sans" w:hAnsi="Work Sans" w:cs="Segoe UI"/>
          <w:color w:val="0E1740" w:themeColor="text1"/>
          <w:sz w:val="22"/>
          <w:szCs w:val="22"/>
        </w:rPr>
        <w:t>SV</w:t>
      </w:r>
      <w:r w:rsidRPr="00250301">
        <w:rPr>
          <w:rStyle w:val="normaltextrun"/>
          <w:rFonts w:ascii="Work Sans" w:hAnsi="Work Sans" w:cs="Segoe UI"/>
          <w:color w:val="0E1740" w:themeColor="text1"/>
          <w:sz w:val="22"/>
          <w:szCs w:val="22"/>
        </w:rPr>
        <w:t xml:space="preserve"> collects personal data for:</w:t>
      </w:r>
      <w:r w:rsidRPr="00250301">
        <w:rPr>
          <w:rStyle w:val="eop"/>
          <w:rFonts w:ascii="Work Sans" w:hAnsi="Work Sans" w:cs="Segoe UI"/>
          <w:color w:val="0E1740" w:themeColor="text1"/>
          <w:sz w:val="22"/>
          <w:szCs w:val="22"/>
        </w:rPr>
        <w:t> </w:t>
      </w:r>
    </w:p>
    <w:p w14:paraId="05F3254B" w14:textId="77777777" w:rsidR="00250301" w:rsidRPr="00250301" w:rsidRDefault="00250301" w:rsidP="00250301">
      <w:pPr>
        <w:pStyle w:val="paragraph"/>
        <w:numPr>
          <w:ilvl w:val="0"/>
          <w:numId w:val="44"/>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Membership services</w:t>
      </w:r>
      <w:r w:rsidRPr="00250301">
        <w:rPr>
          <w:rStyle w:val="eop"/>
          <w:rFonts w:ascii="Work Sans" w:hAnsi="Work Sans" w:cs="Segoe UI"/>
          <w:color w:val="0E1740" w:themeColor="text1"/>
          <w:sz w:val="22"/>
          <w:szCs w:val="22"/>
        </w:rPr>
        <w:t> </w:t>
      </w:r>
    </w:p>
    <w:p w14:paraId="5BEA641E" w14:textId="65BB458E" w:rsidR="00250301" w:rsidRPr="00250301" w:rsidRDefault="00250301" w:rsidP="00250301">
      <w:pPr>
        <w:pStyle w:val="paragraph"/>
        <w:numPr>
          <w:ilvl w:val="0"/>
          <w:numId w:val="44"/>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 xml:space="preserve">Entry to </w:t>
      </w:r>
      <w:r w:rsidR="00DF5FDB">
        <w:rPr>
          <w:rStyle w:val="normaltextrun"/>
          <w:rFonts w:ascii="Work Sans" w:hAnsi="Work Sans" w:cs="Segoe UI"/>
          <w:color w:val="0E1740" w:themeColor="text1"/>
          <w:sz w:val="22"/>
          <w:szCs w:val="22"/>
        </w:rPr>
        <w:t>SV</w:t>
      </w:r>
      <w:r w:rsidRPr="00250301">
        <w:rPr>
          <w:rStyle w:val="normaltextrun"/>
          <w:rFonts w:ascii="Work Sans" w:hAnsi="Work Sans" w:cs="Segoe UI"/>
          <w:color w:val="0E1740" w:themeColor="text1"/>
          <w:sz w:val="22"/>
          <w:szCs w:val="22"/>
        </w:rPr>
        <w:t xml:space="preserve"> events, programmes, squads or courses</w:t>
      </w:r>
      <w:r w:rsidRPr="00250301">
        <w:rPr>
          <w:rStyle w:val="eop"/>
          <w:rFonts w:ascii="Work Sans" w:hAnsi="Work Sans" w:cs="Segoe UI"/>
          <w:color w:val="0E1740" w:themeColor="text1"/>
          <w:sz w:val="22"/>
          <w:szCs w:val="22"/>
        </w:rPr>
        <w:t> </w:t>
      </w:r>
    </w:p>
    <w:p w14:paraId="4A0FC3BD" w14:textId="24B0EDC8" w:rsidR="00250301" w:rsidRPr="00250301" w:rsidRDefault="00250301" w:rsidP="00250301">
      <w:pPr>
        <w:pStyle w:val="paragraph"/>
        <w:numPr>
          <w:ilvl w:val="0"/>
          <w:numId w:val="44"/>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 xml:space="preserve">Monitoring the delivery of </w:t>
      </w:r>
      <w:r w:rsidR="00DF5FDB">
        <w:rPr>
          <w:rStyle w:val="normaltextrun"/>
          <w:rFonts w:ascii="Work Sans" w:hAnsi="Work Sans" w:cs="Segoe UI"/>
          <w:color w:val="0E1740" w:themeColor="text1"/>
          <w:sz w:val="22"/>
          <w:szCs w:val="22"/>
        </w:rPr>
        <w:t>SV</w:t>
      </w:r>
      <w:r w:rsidRPr="00250301">
        <w:rPr>
          <w:rStyle w:val="normaltextrun"/>
          <w:rFonts w:ascii="Work Sans" w:hAnsi="Work Sans" w:cs="Segoe UI"/>
          <w:color w:val="0E1740" w:themeColor="text1"/>
          <w:sz w:val="22"/>
          <w:szCs w:val="22"/>
        </w:rPr>
        <w:t xml:space="preserve"> programmes and resources</w:t>
      </w:r>
      <w:r w:rsidRPr="00250301">
        <w:rPr>
          <w:rStyle w:val="eop"/>
          <w:rFonts w:ascii="Work Sans" w:hAnsi="Work Sans" w:cs="Segoe UI"/>
          <w:color w:val="0E1740" w:themeColor="text1"/>
          <w:sz w:val="22"/>
          <w:szCs w:val="22"/>
        </w:rPr>
        <w:t> </w:t>
      </w:r>
    </w:p>
    <w:p w14:paraId="59D518A1" w14:textId="107ED535" w:rsidR="00250301" w:rsidRPr="00250301" w:rsidRDefault="00250301" w:rsidP="00250301">
      <w:pPr>
        <w:pStyle w:val="paragraph"/>
        <w:numPr>
          <w:ilvl w:val="0"/>
          <w:numId w:val="45"/>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 xml:space="preserve">Research, development and evaluation of </w:t>
      </w:r>
      <w:r w:rsidR="00DF5FDB">
        <w:rPr>
          <w:rStyle w:val="normaltextrun"/>
          <w:rFonts w:ascii="Work Sans" w:hAnsi="Work Sans" w:cs="Segoe UI"/>
          <w:color w:val="0E1740" w:themeColor="text1"/>
          <w:sz w:val="22"/>
          <w:szCs w:val="22"/>
        </w:rPr>
        <w:t>SV</w:t>
      </w:r>
      <w:r w:rsidRPr="00250301">
        <w:rPr>
          <w:rStyle w:val="normaltextrun"/>
          <w:rFonts w:ascii="Work Sans" w:hAnsi="Work Sans" w:cs="Segoe UI"/>
          <w:color w:val="0E1740" w:themeColor="text1"/>
          <w:sz w:val="22"/>
          <w:szCs w:val="22"/>
        </w:rPr>
        <w:t xml:space="preserve"> programmes and</w:t>
      </w:r>
      <w:r>
        <w:rPr>
          <w:rStyle w:val="normaltextrun"/>
          <w:rFonts w:ascii="Work Sans" w:hAnsi="Work Sans" w:cs="Segoe UI"/>
          <w:color w:val="0E1740" w:themeColor="text1"/>
          <w:sz w:val="22"/>
          <w:szCs w:val="22"/>
        </w:rPr>
        <w:t xml:space="preserve"> </w:t>
      </w:r>
      <w:r w:rsidRPr="00250301">
        <w:rPr>
          <w:rStyle w:val="normaltextrun"/>
          <w:rFonts w:ascii="Work Sans" w:hAnsi="Work Sans" w:cs="Segoe UI"/>
          <w:color w:val="0E1740" w:themeColor="text1"/>
          <w:sz w:val="22"/>
          <w:szCs w:val="22"/>
        </w:rPr>
        <w:t>resources</w:t>
      </w:r>
      <w:r w:rsidRPr="00250301">
        <w:rPr>
          <w:rStyle w:val="eop"/>
          <w:rFonts w:ascii="Work Sans" w:hAnsi="Work Sans" w:cs="Segoe UI"/>
          <w:color w:val="0E1740" w:themeColor="text1"/>
          <w:sz w:val="22"/>
          <w:szCs w:val="22"/>
        </w:rPr>
        <w:t> </w:t>
      </w:r>
    </w:p>
    <w:p w14:paraId="5F1EB2B3" w14:textId="77777777" w:rsidR="00250301" w:rsidRPr="00250301" w:rsidRDefault="00250301" w:rsidP="00250301">
      <w:pPr>
        <w:pStyle w:val="paragraph"/>
        <w:numPr>
          <w:ilvl w:val="0"/>
          <w:numId w:val="45"/>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grant funding</w:t>
      </w:r>
      <w:r w:rsidRPr="00250301">
        <w:rPr>
          <w:rStyle w:val="eop"/>
          <w:rFonts w:ascii="Work Sans" w:hAnsi="Work Sans" w:cs="Segoe UI"/>
          <w:color w:val="0E1740" w:themeColor="text1"/>
          <w:sz w:val="22"/>
          <w:szCs w:val="22"/>
        </w:rPr>
        <w:t> </w:t>
      </w:r>
    </w:p>
    <w:p w14:paraId="37BA718B" w14:textId="04B9BE65" w:rsidR="00250301" w:rsidRPr="00250301" w:rsidRDefault="00250301" w:rsidP="00250301">
      <w:pPr>
        <w:pStyle w:val="paragraph"/>
        <w:numPr>
          <w:ilvl w:val="0"/>
          <w:numId w:val="45"/>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 xml:space="preserve">Communication regarding </w:t>
      </w:r>
      <w:r w:rsidR="00DF5FDB">
        <w:rPr>
          <w:rStyle w:val="normaltextrun"/>
          <w:rFonts w:ascii="Work Sans" w:hAnsi="Work Sans" w:cs="Segoe UI"/>
          <w:color w:val="0E1740" w:themeColor="text1"/>
          <w:sz w:val="22"/>
          <w:szCs w:val="22"/>
        </w:rPr>
        <w:t>SV</w:t>
      </w:r>
      <w:r w:rsidRPr="00250301">
        <w:rPr>
          <w:rStyle w:val="normaltextrun"/>
          <w:rFonts w:ascii="Work Sans" w:hAnsi="Work Sans" w:cs="Segoe UI"/>
          <w:color w:val="0E1740" w:themeColor="text1"/>
          <w:sz w:val="22"/>
          <w:szCs w:val="22"/>
        </w:rPr>
        <w:t xml:space="preserve"> work</w:t>
      </w:r>
      <w:r w:rsidRPr="00250301">
        <w:rPr>
          <w:rStyle w:val="eop"/>
          <w:rFonts w:ascii="Work Sans" w:hAnsi="Work Sans" w:cs="Segoe UI"/>
          <w:color w:val="0E1740" w:themeColor="text1"/>
          <w:sz w:val="22"/>
          <w:szCs w:val="22"/>
        </w:rPr>
        <w:t> </w:t>
      </w:r>
    </w:p>
    <w:p w14:paraId="06A2A649" w14:textId="2C361025" w:rsidR="00250301" w:rsidRPr="00250301" w:rsidRDefault="00250301" w:rsidP="00250301">
      <w:pPr>
        <w:pStyle w:val="paragraph"/>
        <w:numPr>
          <w:ilvl w:val="0"/>
          <w:numId w:val="45"/>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 xml:space="preserve">Marketing of </w:t>
      </w:r>
      <w:r w:rsidR="00DF5FDB">
        <w:rPr>
          <w:rStyle w:val="normaltextrun"/>
          <w:rFonts w:ascii="Work Sans" w:hAnsi="Work Sans" w:cs="Segoe UI"/>
          <w:color w:val="0E1740" w:themeColor="text1"/>
          <w:sz w:val="22"/>
          <w:szCs w:val="22"/>
        </w:rPr>
        <w:t>SV</w:t>
      </w:r>
      <w:r w:rsidRPr="00250301">
        <w:rPr>
          <w:rStyle w:val="normaltextrun"/>
          <w:rFonts w:ascii="Work Sans" w:hAnsi="Work Sans" w:cs="Segoe UI"/>
          <w:color w:val="0E1740" w:themeColor="text1"/>
          <w:sz w:val="22"/>
          <w:szCs w:val="22"/>
        </w:rPr>
        <w:t xml:space="preserve"> programmes, resources and registration schemes</w:t>
      </w:r>
      <w:r w:rsidRPr="00250301">
        <w:rPr>
          <w:rStyle w:val="eop"/>
          <w:rFonts w:ascii="Work Sans" w:hAnsi="Work Sans" w:cs="Segoe UI"/>
          <w:color w:val="0E1740" w:themeColor="text1"/>
          <w:sz w:val="22"/>
          <w:szCs w:val="22"/>
        </w:rPr>
        <w:t> </w:t>
      </w:r>
    </w:p>
    <w:p w14:paraId="28D1E842" w14:textId="77777777" w:rsidR="00250301" w:rsidRPr="00250301" w:rsidRDefault="00250301" w:rsidP="00250301">
      <w:pPr>
        <w:pStyle w:val="paragraph"/>
        <w:numPr>
          <w:ilvl w:val="0"/>
          <w:numId w:val="45"/>
        </w:numPr>
        <w:spacing w:before="0" w:beforeAutospacing="0" w:after="0" w:afterAutospacing="0"/>
        <w:ind w:left="1080" w:firstLine="0"/>
        <w:jc w:val="both"/>
        <w:textAlignment w:val="baseline"/>
        <w:rPr>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Human resources and employment</w:t>
      </w:r>
      <w:r w:rsidRPr="00250301">
        <w:rPr>
          <w:rStyle w:val="eop"/>
          <w:rFonts w:ascii="Work Sans" w:hAnsi="Work Sans" w:cs="Segoe UI"/>
          <w:color w:val="0E1740" w:themeColor="text1"/>
          <w:sz w:val="22"/>
          <w:szCs w:val="22"/>
        </w:rPr>
        <w:t> </w:t>
      </w:r>
    </w:p>
    <w:p w14:paraId="17C7E620" w14:textId="37D98CF0"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r w:rsidRPr="00250301">
        <w:rPr>
          <w:rStyle w:val="normaltextrun"/>
          <w:rFonts w:ascii="Work Sans" w:hAnsi="Work Sans" w:cs="Segoe UI"/>
          <w:color w:val="0E1740" w:themeColor="text1"/>
          <w:sz w:val="22"/>
          <w:szCs w:val="22"/>
        </w:rPr>
        <w:t xml:space="preserve">Individuals must be adequately informed, in a manner appropriate to their age and understanding, of how </w:t>
      </w:r>
      <w:r w:rsidR="00DF5FDB">
        <w:rPr>
          <w:rStyle w:val="normaltextrun"/>
          <w:rFonts w:ascii="Work Sans" w:hAnsi="Work Sans" w:cs="Segoe UI"/>
          <w:color w:val="0E1740" w:themeColor="text1"/>
          <w:sz w:val="22"/>
          <w:szCs w:val="22"/>
        </w:rPr>
        <w:t>SV</w:t>
      </w:r>
      <w:r w:rsidRPr="00250301">
        <w:rPr>
          <w:rStyle w:val="normaltextrun"/>
          <w:rFonts w:ascii="Work Sans" w:hAnsi="Work Sans" w:cs="Segoe UI"/>
          <w:color w:val="0E1740" w:themeColor="text1"/>
          <w:sz w:val="22"/>
          <w:szCs w:val="22"/>
        </w:rPr>
        <w:t xml:space="preserve"> will process any personal data collected. If there is an intention to share any personal data with third parties, e.g. sponsors, partners, etc. this must be clearly explained to the individual. </w:t>
      </w:r>
      <w:r w:rsidRPr="00250301">
        <w:rPr>
          <w:rStyle w:val="eop"/>
          <w:rFonts w:ascii="Work Sans" w:hAnsi="Work Sans" w:cs="Segoe UI"/>
          <w:color w:val="0E1740" w:themeColor="text1"/>
          <w:sz w:val="22"/>
          <w:szCs w:val="22"/>
        </w:rPr>
        <w:t> </w:t>
      </w:r>
    </w:p>
    <w:p w14:paraId="6AD40B4D" w14:textId="24AFFA94" w:rsidR="00250301" w:rsidRDefault="00250301" w:rsidP="00250301">
      <w:pPr>
        <w:pStyle w:val="paragraph"/>
        <w:spacing w:before="0" w:beforeAutospacing="0" w:after="0" w:afterAutospacing="0"/>
        <w:jc w:val="both"/>
        <w:textAlignment w:val="baseline"/>
        <w:rPr>
          <w:rStyle w:val="eop"/>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 xml:space="preserve">Individuals have the right to access the personal data </w:t>
      </w:r>
      <w:r w:rsidR="00DF5FDB">
        <w:rPr>
          <w:rStyle w:val="normaltextrun"/>
          <w:rFonts w:ascii="Work Sans" w:hAnsi="Work Sans" w:cs="Segoe UI"/>
          <w:color w:val="0E1740" w:themeColor="text1"/>
          <w:sz w:val="22"/>
          <w:szCs w:val="22"/>
        </w:rPr>
        <w:t>SV</w:t>
      </w:r>
      <w:r w:rsidRPr="00250301">
        <w:rPr>
          <w:rStyle w:val="normaltextrun"/>
          <w:rFonts w:ascii="Work Sans" w:hAnsi="Work Sans" w:cs="Segoe UI"/>
          <w:color w:val="0E1740" w:themeColor="text1"/>
          <w:sz w:val="22"/>
          <w:szCs w:val="22"/>
        </w:rPr>
        <w:t xml:space="preserve"> holds on them and correct it if inaccurate. If you would like to receive a copy of this data please provide a written request evidencing who you are and the information you wish to access to </w:t>
      </w:r>
      <w:hyperlink r:id="rId12" w:history="1">
        <w:r w:rsidRPr="008B4C25">
          <w:rPr>
            <w:rStyle w:val="Hyperlink"/>
            <w:rFonts w:ascii="Work Sans" w:hAnsi="Work Sans" w:cs="Segoe UI"/>
            <w:sz w:val="22"/>
            <w:szCs w:val="22"/>
          </w:rPr>
          <w:t>info@scottishvolleyball.org</w:t>
        </w:r>
      </w:hyperlink>
      <w:r w:rsidRPr="00250301">
        <w:rPr>
          <w:rStyle w:val="normaltextrun"/>
          <w:rFonts w:ascii="Work Sans" w:hAnsi="Work Sans" w:cs="Segoe UI"/>
          <w:color w:val="0E1740" w:themeColor="text1"/>
          <w:sz w:val="22"/>
          <w:szCs w:val="22"/>
        </w:rPr>
        <w:t>.</w:t>
      </w:r>
      <w:r w:rsidRPr="00250301">
        <w:rPr>
          <w:rStyle w:val="eop"/>
          <w:rFonts w:ascii="Work Sans" w:hAnsi="Work Sans" w:cs="Segoe UI"/>
          <w:color w:val="0E1740" w:themeColor="text1"/>
          <w:sz w:val="22"/>
          <w:szCs w:val="22"/>
        </w:rPr>
        <w:t> </w:t>
      </w:r>
    </w:p>
    <w:p w14:paraId="41E4AC24"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p>
    <w:p w14:paraId="63C27338"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r w:rsidRPr="00250301">
        <w:rPr>
          <w:rStyle w:val="normaltextrun"/>
          <w:rFonts w:ascii="Work Sans" w:hAnsi="Work Sans" w:cs="Segoe UI"/>
          <w:b/>
          <w:bCs/>
          <w:color w:val="0E1740" w:themeColor="text1"/>
          <w:sz w:val="22"/>
          <w:szCs w:val="22"/>
        </w:rPr>
        <w:t>Data Processing</w:t>
      </w:r>
      <w:r w:rsidRPr="00250301">
        <w:rPr>
          <w:rStyle w:val="eop"/>
          <w:rFonts w:ascii="Work Sans" w:hAnsi="Work Sans" w:cs="Segoe UI"/>
          <w:color w:val="0E1740" w:themeColor="text1"/>
          <w:sz w:val="22"/>
          <w:szCs w:val="22"/>
        </w:rPr>
        <w:t> </w:t>
      </w:r>
    </w:p>
    <w:p w14:paraId="35CB1B10" w14:textId="5FCAB5BD" w:rsidR="00250301" w:rsidRDefault="00250301" w:rsidP="00250301">
      <w:pPr>
        <w:pStyle w:val="paragraph"/>
        <w:spacing w:before="0" w:beforeAutospacing="0" w:after="0" w:afterAutospacing="0"/>
        <w:jc w:val="both"/>
        <w:textAlignment w:val="baseline"/>
        <w:rPr>
          <w:rStyle w:val="eop"/>
          <w:rFonts w:ascii="Work Sans" w:hAnsi="Work Sans" w:cs="Segoe UI"/>
          <w:color w:val="0E1740" w:themeColor="text1"/>
          <w:sz w:val="22"/>
          <w:szCs w:val="22"/>
        </w:rPr>
      </w:pPr>
      <w:r w:rsidRPr="00250301">
        <w:rPr>
          <w:rStyle w:val="normaltextrun"/>
          <w:rFonts w:ascii="Work Sans" w:hAnsi="Work Sans" w:cs="Segoe UI"/>
          <w:color w:val="0E1740" w:themeColor="text1"/>
          <w:sz w:val="22"/>
          <w:szCs w:val="22"/>
        </w:rPr>
        <w:t xml:space="preserve">Data Processing includes collection, storage and sharing of personal and sensitive personal information.  Data must be stored on </w:t>
      </w:r>
      <w:r w:rsidR="00DF5FDB">
        <w:rPr>
          <w:rStyle w:val="normaltextrun"/>
          <w:rFonts w:ascii="Work Sans" w:hAnsi="Work Sans" w:cs="Segoe UI"/>
          <w:color w:val="0E1740" w:themeColor="text1"/>
          <w:sz w:val="22"/>
          <w:szCs w:val="22"/>
        </w:rPr>
        <w:t>SV</w:t>
      </w:r>
      <w:r w:rsidRPr="00250301">
        <w:rPr>
          <w:rStyle w:val="normaltextrun"/>
          <w:rFonts w:ascii="Work Sans" w:hAnsi="Work Sans" w:cs="Segoe UI"/>
          <w:color w:val="0E1740" w:themeColor="text1"/>
          <w:sz w:val="22"/>
          <w:szCs w:val="22"/>
        </w:rPr>
        <w:t xml:space="preserve"> database and/or </w:t>
      </w:r>
      <w:r w:rsidR="00DF5FDB">
        <w:rPr>
          <w:rStyle w:val="normaltextrun"/>
          <w:rFonts w:ascii="Work Sans" w:hAnsi="Work Sans" w:cs="Segoe UI"/>
          <w:color w:val="0E1740" w:themeColor="text1"/>
          <w:sz w:val="22"/>
          <w:szCs w:val="22"/>
        </w:rPr>
        <w:t>SV</w:t>
      </w:r>
      <w:r w:rsidRPr="00250301">
        <w:rPr>
          <w:rStyle w:val="normaltextrun"/>
          <w:rFonts w:ascii="Work Sans" w:hAnsi="Work Sans" w:cs="Segoe UI"/>
          <w:color w:val="0E1740" w:themeColor="text1"/>
          <w:sz w:val="22"/>
          <w:szCs w:val="22"/>
        </w:rPr>
        <w:t xml:space="preserve"> Office 365 suite. Where information is accessed through non-</w:t>
      </w:r>
      <w:r w:rsidR="00DF5FDB">
        <w:rPr>
          <w:rStyle w:val="normaltextrun"/>
          <w:rFonts w:ascii="Work Sans" w:hAnsi="Work Sans" w:cs="Segoe UI"/>
          <w:color w:val="0E1740" w:themeColor="text1"/>
          <w:sz w:val="22"/>
          <w:szCs w:val="22"/>
        </w:rPr>
        <w:t>SV</w:t>
      </w:r>
      <w:r w:rsidRPr="00250301">
        <w:rPr>
          <w:rStyle w:val="normaltextrun"/>
          <w:rFonts w:ascii="Work Sans" w:hAnsi="Work Sans" w:cs="Segoe UI"/>
          <w:color w:val="0E1740" w:themeColor="text1"/>
          <w:sz w:val="22"/>
          <w:szCs w:val="22"/>
        </w:rPr>
        <w:t xml:space="preserve"> computers, tablets etc., the device must have an up to date and currently supported operating system and all devices must be password protected. Staff may choose to access emails and contacts through a mobile phone. Under these circumstances all data must be password protected.</w:t>
      </w:r>
      <w:r w:rsidRPr="00250301">
        <w:rPr>
          <w:rStyle w:val="eop"/>
          <w:rFonts w:ascii="Work Sans" w:hAnsi="Work Sans" w:cs="Segoe UI"/>
          <w:color w:val="0E1740" w:themeColor="text1"/>
          <w:sz w:val="22"/>
          <w:szCs w:val="22"/>
        </w:rPr>
        <w:t> </w:t>
      </w:r>
    </w:p>
    <w:p w14:paraId="0617FB1A"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p>
    <w:p w14:paraId="4BDA07FC"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r w:rsidRPr="00250301">
        <w:rPr>
          <w:rStyle w:val="normaltextrun"/>
          <w:rFonts w:ascii="Work Sans" w:hAnsi="Work Sans" w:cs="Segoe UI"/>
          <w:b/>
          <w:bCs/>
          <w:color w:val="0E1740" w:themeColor="text1"/>
          <w:sz w:val="22"/>
          <w:szCs w:val="22"/>
        </w:rPr>
        <w:t>Passing personal data onto third parties</w:t>
      </w:r>
      <w:r w:rsidRPr="00250301">
        <w:rPr>
          <w:rStyle w:val="eop"/>
          <w:rFonts w:ascii="Work Sans" w:hAnsi="Work Sans" w:cs="Segoe UI"/>
          <w:color w:val="0E1740" w:themeColor="text1"/>
          <w:sz w:val="22"/>
          <w:szCs w:val="22"/>
        </w:rPr>
        <w:t> </w:t>
      </w:r>
    </w:p>
    <w:p w14:paraId="067119DB" w14:textId="1F6AA06A" w:rsidR="00250301" w:rsidRPr="00250301" w:rsidRDefault="00DF5FDB" w:rsidP="00250301">
      <w:pPr>
        <w:pStyle w:val="paragraph"/>
        <w:spacing w:before="0" w:beforeAutospacing="0" w:after="0" w:afterAutospacing="0"/>
        <w:jc w:val="both"/>
        <w:textAlignment w:val="baseline"/>
        <w:rPr>
          <w:rFonts w:ascii="Segoe UI" w:hAnsi="Segoe UI" w:cs="Segoe UI"/>
          <w:color w:val="0E1740" w:themeColor="text1"/>
          <w:sz w:val="18"/>
          <w:szCs w:val="18"/>
        </w:rPr>
      </w:pP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will only disclose information to third parties if explicitly required to do so by relevant legislation. In this case, consent of the individual must be obtained before passing on any information to any third parties other than those involved in the co-ordination of </w:t>
      </w: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programmes. </w:t>
      </w:r>
      <w:r w:rsidR="00250301" w:rsidRPr="00250301">
        <w:rPr>
          <w:rStyle w:val="eop"/>
          <w:rFonts w:ascii="Work Sans" w:hAnsi="Work Sans" w:cs="Segoe UI"/>
          <w:color w:val="0E1740" w:themeColor="text1"/>
          <w:sz w:val="22"/>
          <w:szCs w:val="22"/>
        </w:rPr>
        <w:t> </w:t>
      </w:r>
    </w:p>
    <w:p w14:paraId="3BF988BA" w14:textId="75E09256" w:rsidR="00250301" w:rsidRDefault="00DF5FDB" w:rsidP="00250301">
      <w:pPr>
        <w:pStyle w:val="paragraph"/>
        <w:spacing w:before="0" w:beforeAutospacing="0" w:after="0" w:afterAutospacing="0"/>
        <w:jc w:val="both"/>
        <w:textAlignment w:val="baseline"/>
        <w:rPr>
          <w:rStyle w:val="eop"/>
          <w:rFonts w:ascii="Work Sans" w:hAnsi="Work Sans" w:cs="Segoe UI"/>
          <w:color w:val="0E1740" w:themeColor="text1"/>
          <w:sz w:val="22"/>
          <w:szCs w:val="22"/>
        </w:rPr>
      </w:pP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will not collect or compile personally identifying information for dissemination or sale to external parties for marketing purposes or host mailings on behalf of third parties.</w:t>
      </w:r>
      <w:r w:rsidR="00250301" w:rsidRPr="00250301">
        <w:rPr>
          <w:rStyle w:val="eop"/>
          <w:rFonts w:ascii="Work Sans" w:hAnsi="Work Sans" w:cs="Segoe UI"/>
          <w:color w:val="0E1740" w:themeColor="text1"/>
          <w:sz w:val="22"/>
          <w:szCs w:val="22"/>
        </w:rPr>
        <w:t> </w:t>
      </w:r>
    </w:p>
    <w:p w14:paraId="2A630977"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p>
    <w:p w14:paraId="6EFF1AD0"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r w:rsidRPr="00250301">
        <w:rPr>
          <w:rStyle w:val="normaltextrun"/>
          <w:rFonts w:ascii="Work Sans" w:hAnsi="Work Sans" w:cs="Segoe UI"/>
          <w:b/>
          <w:bCs/>
          <w:color w:val="0E1740" w:themeColor="text1"/>
          <w:sz w:val="22"/>
          <w:szCs w:val="22"/>
        </w:rPr>
        <w:t>Data Retention</w:t>
      </w:r>
      <w:r w:rsidRPr="00250301">
        <w:rPr>
          <w:rStyle w:val="eop"/>
          <w:rFonts w:ascii="Work Sans" w:hAnsi="Work Sans" w:cs="Segoe UI"/>
          <w:color w:val="0E1740" w:themeColor="text1"/>
          <w:sz w:val="22"/>
          <w:szCs w:val="22"/>
        </w:rPr>
        <w:t> </w:t>
      </w:r>
    </w:p>
    <w:p w14:paraId="4BB49632" w14:textId="3BA03848" w:rsidR="00250301" w:rsidRPr="00250301" w:rsidRDefault="00DF5FDB" w:rsidP="00250301">
      <w:pPr>
        <w:pStyle w:val="paragraph"/>
        <w:spacing w:before="0" w:beforeAutospacing="0" w:after="0" w:afterAutospacing="0"/>
        <w:jc w:val="both"/>
        <w:textAlignment w:val="baseline"/>
        <w:rPr>
          <w:rFonts w:ascii="Segoe UI" w:hAnsi="Segoe UI" w:cs="Segoe UI"/>
          <w:color w:val="0E1740" w:themeColor="text1"/>
          <w:sz w:val="18"/>
          <w:szCs w:val="18"/>
        </w:rPr>
      </w:pP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is conscious of obligations to ensure personal information is relevant, accurate, up to date and not retained for longer than necessary. </w:t>
      </w:r>
      <w:r>
        <w:rPr>
          <w:rStyle w:val="normaltextrun"/>
          <w:rFonts w:ascii="Work Sans" w:hAnsi="Work Sans" w:cs="Segoe UI"/>
          <w:color w:val="0E1740" w:themeColor="text1"/>
          <w:sz w:val="22"/>
          <w:szCs w:val="22"/>
        </w:rPr>
        <w:t>SV</w:t>
      </w:r>
      <w:r w:rsidR="00250301" w:rsidRPr="00250301">
        <w:rPr>
          <w:rStyle w:val="normaltextrun"/>
          <w:rFonts w:ascii="Work Sans" w:hAnsi="Work Sans" w:cs="Segoe UI"/>
          <w:color w:val="0E1740" w:themeColor="text1"/>
          <w:sz w:val="22"/>
          <w:szCs w:val="22"/>
        </w:rPr>
        <w:t xml:space="preserve"> data retention guidelines can be found in the Data Retention Policy.</w:t>
      </w:r>
      <w:r w:rsidR="00250301" w:rsidRPr="00250301">
        <w:rPr>
          <w:rStyle w:val="eop"/>
          <w:rFonts w:ascii="Work Sans" w:hAnsi="Work Sans" w:cs="Segoe UI"/>
          <w:color w:val="0E1740" w:themeColor="text1"/>
          <w:sz w:val="22"/>
          <w:szCs w:val="22"/>
        </w:rPr>
        <w:t> </w:t>
      </w:r>
    </w:p>
    <w:p w14:paraId="69F2E716"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r w:rsidRPr="00250301">
        <w:rPr>
          <w:rStyle w:val="pagebreaktextspan"/>
          <w:rFonts w:ascii="Segoe UI" w:hAnsi="Segoe UI" w:cs="Segoe UI"/>
          <w:color w:val="0E1740" w:themeColor="text1"/>
          <w:sz w:val="18"/>
          <w:szCs w:val="18"/>
          <w:shd w:val="clear" w:color="auto" w:fill="FFFFFF"/>
        </w:rPr>
        <w:t> </w:t>
      </w:r>
      <w:r w:rsidRPr="00250301">
        <w:rPr>
          <w:rStyle w:val="eop"/>
          <w:rFonts w:ascii="Work Sans" w:hAnsi="Work Sans" w:cs="Segoe UI"/>
          <w:color w:val="0E1740" w:themeColor="text1"/>
          <w:sz w:val="22"/>
          <w:szCs w:val="22"/>
        </w:rPr>
        <w:t> </w:t>
      </w:r>
    </w:p>
    <w:p w14:paraId="2698188D"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r w:rsidRPr="00250301">
        <w:rPr>
          <w:rStyle w:val="normaltextrun"/>
          <w:rFonts w:ascii="Work Sans" w:hAnsi="Work Sans" w:cs="Segoe UI"/>
          <w:b/>
          <w:bCs/>
          <w:color w:val="0E1740" w:themeColor="text1"/>
          <w:sz w:val="22"/>
          <w:szCs w:val="22"/>
        </w:rPr>
        <w:t>Data Protection Breaches</w:t>
      </w:r>
      <w:r w:rsidRPr="00250301">
        <w:rPr>
          <w:rStyle w:val="eop"/>
          <w:rFonts w:ascii="Work Sans" w:hAnsi="Work Sans" w:cs="Segoe UI"/>
          <w:color w:val="0E1740" w:themeColor="text1"/>
          <w:sz w:val="22"/>
          <w:szCs w:val="22"/>
        </w:rPr>
        <w:t> </w:t>
      </w:r>
    </w:p>
    <w:p w14:paraId="33F29FBB"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r w:rsidRPr="00250301">
        <w:rPr>
          <w:rStyle w:val="normaltextrun"/>
          <w:rFonts w:ascii="Work Sans" w:hAnsi="Work Sans" w:cs="Segoe UI"/>
          <w:color w:val="0E1740" w:themeColor="text1"/>
          <w:sz w:val="22"/>
          <w:szCs w:val="22"/>
        </w:rPr>
        <w:t>Any breach of data protection must be reported immediately to the CEO, or in their absence the Office Manager. Breaches are loss or damage, or potential loss or damage, to data and include such circumstances as loss or damage to a computer or smartphone.</w:t>
      </w:r>
      <w:r w:rsidRPr="00250301">
        <w:rPr>
          <w:rStyle w:val="eop"/>
          <w:rFonts w:ascii="Work Sans" w:hAnsi="Work Sans" w:cs="Segoe UI"/>
          <w:color w:val="0E1740" w:themeColor="text1"/>
          <w:sz w:val="22"/>
          <w:szCs w:val="22"/>
        </w:rPr>
        <w:t> </w:t>
      </w:r>
    </w:p>
    <w:p w14:paraId="7DE69FD9" w14:textId="77777777" w:rsidR="00250301" w:rsidRPr="00250301" w:rsidRDefault="00250301" w:rsidP="00250301">
      <w:pPr>
        <w:pStyle w:val="paragraph"/>
        <w:spacing w:before="0" w:beforeAutospacing="0" w:after="0" w:afterAutospacing="0"/>
        <w:jc w:val="both"/>
        <w:textAlignment w:val="baseline"/>
        <w:rPr>
          <w:rFonts w:ascii="Segoe UI" w:hAnsi="Segoe UI" w:cs="Segoe UI"/>
          <w:color w:val="0E1740" w:themeColor="text1"/>
          <w:sz w:val="18"/>
          <w:szCs w:val="18"/>
        </w:rPr>
      </w:pPr>
      <w:r w:rsidRPr="00250301">
        <w:rPr>
          <w:rStyle w:val="normaltextrun"/>
          <w:rFonts w:ascii="Work Sans" w:hAnsi="Work Sans" w:cs="Segoe UI"/>
          <w:color w:val="0E1740" w:themeColor="text1"/>
          <w:sz w:val="22"/>
          <w:szCs w:val="22"/>
        </w:rPr>
        <w:t>All breaches must be reported to the Information Commissioner’s Office within 72 hours, including weekends and nights.</w:t>
      </w:r>
      <w:r w:rsidRPr="00250301">
        <w:rPr>
          <w:rStyle w:val="eop"/>
          <w:rFonts w:ascii="Work Sans" w:hAnsi="Work Sans" w:cs="Segoe UI"/>
          <w:color w:val="0E1740" w:themeColor="text1"/>
          <w:sz w:val="22"/>
          <w:szCs w:val="22"/>
        </w:rPr>
        <w:t> </w:t>
      </w:r>
    </w:p>
    <w:p w14:paraId="71128C20" w14:textId="29753EC3" w:rsidR="00ED5340" w:rsidRPr="000D3E4B" w:rsidRDefault="00ED5340" w:rsidP="000D3E4B">
      <w:pPr>
        <w:pStyle w:val="Heading2"/>
        <w:rPr>
          <w:rFonts w:asciiTheme="minorHAnsi" w:hAnsiTheme="minorHAnsi"/>
          <w:color w:val="0E1740" w:themeColor="text1"/>
          <w:sz w:val="22"/>
          <w:szCs w:val="22"/>
        </w:rPr>
      </w:pPr>
    </w:p>
    <w:sectPr w:rsidR="00ED5340" w:rsidRPr="000D3E4B" w:rsidSect="00FB00DD">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A665" w14:textId="77777777" w:rsidR="004338D1" w:rsidRDefault="004338D1" w:rsidP="00FA2330">
      <w:pPr>
        <w:spacing w:after="0" w:line="240" w:lineRule="auto"/>
      </w:pPr>
      <w:r>
        <w:separator/>
      </w:r>
    </w:p>
  </w:endnote>
  <w:endnote w:type="continuationSeparator" w:id="0">
    <w:p w14:paraId="16EDE37F" w14:textId="77777777" w:rsidR="004338D1" w:rsidRDefault="004338D1" w:rsidP="00FA2330">
      <w:pPr>
        <w:spacing w:after="0" w:line="240" w:lineRule="auto"/>
      </w:pPr>
      <w:r>
        <w:continuationSeparator/>
      </w:r>
    </w:p>
  </w:endnote>
  <w:endnote w:type="continuationNotice" w:id="1">
    <w:p w14:paraId="2955A803" w14:textId="77777777" w:rsidR="004338D1" w:rsidRDefault="00433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auto"/>
    <w:pitch w:val="variable"/>
    <w:sig w:usb0="A00000FF" w:usb1="5000E07B" w:usb2="00000000" w:usb3="00000000" w:csb0="00000193" w:csb1="00000000"/>
  </w:font>
  <w:font w:name="Work Sans ExtraBold">
    <w:altName w:val="Calibri"/>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975089"/>
      <w:docPartObj>
        <w:docPartGallery w:val="Page Numbers (Bottom of Page)"/>
        <w:docPartUnique/>
      </w:docPartObj>
    </w:sdtPr>
    <w:sdtEndPr>
      <w:rPr>
        <w:noProof/>
      </w:rPr>
    </w:sdtEndPr>
    <w:sdtContent>
      <w:p w14:paraId="6F1C5C95" w14:textId="2D76BB6C" w:rsidR="0059476D" w:rsidRDefault="0059476D">
        <w:pPr>
          <w:pStyle w:val="Footer"/>
          <w:jc w:val="center"/>
        </w:pPr>
      </w:p>
      <w:p w14:paraId="73BA6753" w14:textId="77484138" w:rsidR="00D707D7" w:rsidRDefault="008A3FDA" w:rsidP="008A3FDA">
        <w:pPr>
          <w:pStyle w:val="Footer"/>
          <w:jc w:val="center"/>
        </w:pPr>
        <w:r>
          <w:rPr>
            <w:noProof/>
          </w:rPr>
          <w:drawing>
            <wp:anchor distT="0" distB="0" distL="114300" distR="114300" simplePos="0" relativeHeight="251657216" behindDoc="0" locked="0" layoutInCell="1" allowOverlap="1" wp14:anchorId="64375FCA" wp14:editId="4EABB9C6">
              <wp:simplePos x="0" y="0"/>
              <wp:positionH relativeFrom="margin">
                <wp:posOffset>5194879</wp:posOffset>
              </wp:positionH>
              <wp:positionV relativeFrom="paragraph">
                <wp:posOffset>57382</wp:posOffset>
              </wp:positionV>
              <wp:extent cx="1273127" cy="50577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rotWithShape="1">
                      <a:blip r:embed="rId1">
                        <a:extLst>
                          <a:ext uri="{28A0092B-C50C-407E-A947-70E740481C1C}">
                            <a14:useLocalDpi xmlns:a14="http://schemas.microsoft.com/office/drawing/2010/main" val="0"/>
                          </a:ext>
                        </a:extLst>
                      </a:blip>
                      <a:srcRect l="651" t="30979" r="-651" b="29316"/>
                      <a:stretch/>
                    </pic:blipFill>
                    <pic:spPr bwMode="auto">
                      <a:xfrm>
                        <a:off x="0" y="0"/>
                        <a:ext cx="1273127" cy="505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14:paraId="42D136F6" w14:textId="6CB50330" w:rsidR="00FA2330" w:rsidRDefault="00FA2330" w:rsidP="008C46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74FB" w14:textId="77777777" w:rsidR="004338D1" w:rsidRDefault="004338D1" w:rsidP="00FA2330">
      <w:pPr>
        <w:spacing w:after="0" w:line="240" w:lineRule="auto"/>
      </w:pPr>
      <w:r>
        <w:separator/>
      </w:r>
    </w:p>
  </w:footnote>
  <w:footnote w:type="continuationSeparator" w:id="0">
    <w:p w14:paraId="45F8BD56" w14:textId="77777777" w:rsidR="004338D1" w:rsidRDefault="004338D1" w:rsidP="00FA2330">
      <w:pPr>
        <w:spacing w:after="0" w:line="240" w:lineRule="auto"/>
      </w:pPr>
      <w:r>
        <w:continuationSeparator/>
      </w:r>
    </w:p>
  </w:footnote>
  <w:footnote w:type="continuationNotice" w:id="1">
    <w:p w14:paraId="5F3583CE" w14:textId="77777777" w:rsidR="004338D1" w:rsidRDefault="004338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18887"/>
      <w:docPartObj>
        <w:docPartGallery w:val="Page Numbers (Top of Page)"/>
        <w:docPartUnique/>
      </w:docPartObj>
    </w:sdtPr>
    <w:sdtEndPr>
      <w:rPr>
        <w:noProof/>
      </w:rPr>
    </w:sdtEndPr>
    <w:sdtContent>
      <w:p w14:paraId="1D0A349E" w14:textId="7FAD0FCD" w:rsidR="008A3FDA" w:rsidRDefault="008A3F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A0AA02" w14:textId="77777777" w:rsidR="00FA2330" w:rsidRDefault="00FA2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19.1pt;height:213.1pt" o:bullet="t">
        <v:imagedata r:id="rId1" o:title="NEW logo_no_text"/>
      </v:shape>
    </w:pict>
  </w:numPicBullet>
  <w:numPicBullet w:numPicBulletId="1">
    <w:pict>
      <v:shape w14:anchorId="5639D8A1" id="_x0000_i1107" type="#_x0000_t75" style="width:1237.5pt;height:1237.5pt" o:bullet="t">
        <v:imagedata r:id="rId2" o:title="284-7102-1[1]"/>
      </v:shape>
    </w:pict>
  </w:numPicBullet>
  <w:abstractNum w:abstractNumId="0" w15:restartNumberingAfterBreak="0">
    <w:nsid w:val="004B7370"/>
    <w:multiLevelType w:val="hybridMultilevel"/>
    <w:tmpl w:val="E74A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7384"/>
    <w:multiLevelType w:val="hybridMultilevel"/>
    <w:tmpl w:val="B94C491A"/>
    <w:lvl w:ilvl="0" w:tplc="EC44799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406"/>
    <w:multiLevelType w:val="hybridMultilevel"/>
    <w:tmpl w:val="B4B6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2FE7"/>
    <w:multiLevelType w:val="hybridMultilevel"/>
    <w:tmpl w:val="BD8E8B6C"/>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26952"/>
    <w:multiLevelType w:val="hybridMultilevel"/>
    <w:tmpl w:val="6A40B5EE"/>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13073"/>
    <w:multiLevelType w:val="multilevel"/>
    <w:tmpl w:val="C8C6E9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F014B"/>
    <w:multiLevelType w:val="hybridMultilevel"/>
    <w:tmpl w:val="3E2C6D48"/>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6316C"/>
    <w:multiLevelType w:val="hybridMultilevel"/>
    <w:tmpl w:val="6A8E5D9C"/>
    <w:lvl w:ilvl="0" w:tplc="814248B6">
      <w:start w:val="1"/>
      <w:numFmt w:val="bullet"/>
      <w:lvlText w:val=""/>
      <w:lvlPicBulletId w:val="0"/>
      <w:lvlJc w:val="left"/>
      <w:pPr>
        <w:ind w:left="720" w:hanging="360"/>
      </w:pPr>
      <w:rPr>
        <w:rFonts w:ascii="Symbol" w:hAnsi="Symbol" w:hint="default"/>
        <w:color w:val="auto"/>
      </w:rPr>
    </w:lvl>
    <w:lvl w:ilvl="1" w:tplc="814248B6">
      <w:start w:val="1"/>
      <w:numFmt w:val="bullet"/>
      <w:lvlText w:val=""/>
      <w:lvlPicBulletId w:val="0"/>
      <w:lvlJc w:val="left"/>
      <w:pPr>
        <w:ind w:left="72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20A60"/>
    <w:multiLevelType w:val="hybridMultilevel"/>
    <w:tmpl w:val="7EB8D46E"/>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23050"/>
    <w:multiLevelType w:val="hybridMultilevel"/>
    <w:tmpl w:val="65C0E516"/>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B336F"/>
    <w:multiLevelType w:val="hybridMultilevel"/>
    <w:tmpl w:val="67D03604"/>
    <w:lvl w:ilvl="0" w:tplc="814248B6">
      <w:start w:val="1"/>
      <w:numFmt w:val="bullet"/>
      <w:lvlText w:val=""/>
      <w:lvlPicBulletId w:val="0"/>
      <w:lvlJc w:val="left"/>
      <w:pPr>
        <w:ind w:left="1077" w:hanging="360"/>
      </w:pPr>
      <w:rPr>
        <w:rFonts w:ascii="Symbol" w:hAnsi="Symbo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60E0F50"/>
    <w:multiLevelType w:val="hybridMultilevel"/>
    <w:tmpl w:val="CFD0F6B4"/>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2192E"/>
    <w:multiLevelType w:val="hybridMultilevel"/>
    <w:tmpl w:val="0166F314"/>
    <w:lvl w:ilvl="0" w:tplc="814248B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02F51"/>
    <w:multiLevelType w:val="multilevel"/>
    <w:tmpl w:val="F468ED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BB6416"/>
    <w:multiLevelType w:val="multilevel"/>
    <w:tmpl w:val="CAA6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EE5B11"/>
    <w:multiLevelType w:val="multilevel"/>
    <w:tmpl w:val="A7F4C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DD7256"/>
    <w:multiLevelType w:val="hybridMultilevel"/>
    <w:tmpl w:val="3C50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F4BE2"/>
    <w:multiLevelType w:val="hybridMultilevel"/>
    <w:tmpl w:val="B922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63C53"/>
    <w:multiLevelType w:val="hybridMultilevel"/>
    <w:tmpl w:val="5024E08A"/>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6764E"/>
    <w:multiLevelType w:val="multilevel"/>
    <w:tmpl w:val="DECCBE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990084"/>
    <w:multiLevelType w:val="hybridMultilevel"/>
    <w:tmpl w:val="31F4A474"/>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C0F57"/>
    <w:multiLevelType w:val="multilevel"/>
    <w:tmpl w:val="EA34649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4F2706"/>
    <w:multiLevelType w:val="hybridMultilevel"/>
    <w:tmpl w:val="9E6AC776"/>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26FC1"/>
    <w:multiLevelType w:val="multilevel"/>
    <w:tmpl w:val="F0E8B8D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F16E48"/>
    <w:multiLevelType w:val="hybridMultilevel"/>
    <w:tmpl w:val="24C4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312F9"/>
    <w:multiLevelType w:val="hybridMultilevel"/>
    <w:tmpl w:val="994A4C4C"/>
    <w:lvl w:ilvl="0" w:tplc="814248B6">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7A36B3"/>
    <w:multiLevelType w:val="hybridMultilevel"/>
    <w:tmpl w:val="5A5CFE4C"/>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DB3B01"/>
    <w:multiLevelType w:val="hybridMultilevel"/>
    <w:tmpl w:val="3C4E0FF8"/>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34C10"/>
    <w:multiLevelType w:val="hybridMultilevel"/>
    <w:tmpl w:val="79A2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35BFC"/>
    <w:multiLevelType w:val="multilevel"/>
    <w:tmpl w:val="34D4167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0B6B0C"/>
    <w:multiLevelType w:val="multilevel"/>
    <w:tmpl w:val="F45C03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F7240A"/>
    <w:multiLevelType w:val="hybridMultilevel"/>
    <w:tmpl w:val="B830B1EA"/>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F70D8"/>
    <w:multiLevelType w:val="hybridMultilevel"/>
    <w:tmpl w:val="D556DD30"/>
    <w:lvl w:ilvl="0" w:tplc="EC44799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0253C"/>
    <w:multiLevelType w:val="hybridMultilevel"/>
    <w:tmpl w:val="3C4478E2"/>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0442A"/>
    <w:multiLevelType w:val="multilevel"/>
    <w:tmpl w:val="A3825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030E3C"/>
    <w:multiLevelType w:val="hybridMultilevel"/>
    <w:tmpl w:val="71FA1222"/>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07D9E"/>
    <w:multiLevelType w:val="hybridMultilevel"/>
    <w:tmpl w:val="B132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D61CE"/>
    <w:multiLevelType w:val="hybridMultilevel"/>
    <w:tmpl w:val="6062F5CA"/>
    <w:lvl w:ilvl="0" w:tplc="814248B6">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725716"/>
    <w:multiLevelType w:val="multilevel"/>
    <w:tmpl w:val="111E02B8"/>
    <w:lvl w:ilvl="0">
      <w:start w:val="1"/>
      <w:numFmt w:val="bullet"/>
      <w:lvlText w:val=""/>
      <w:lvlPicBulletId w:val="0"/>
      <w:lvlJc w:val="left"/>
      <w:pPr>
        <w:tabs>
          <w:tab w:val="num" w:pos="1440"/>
        </w:tabs>
        <w:ind w:left="1440" w:hanging="360"/>
      </w:pPr>
      <w:rPr>
        <w:rFonts w:ascii="Symbol" w:hAnsi="Symbol" w:hint="default"/>
        <w:color w:val="auto"/>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9" w15:restartNumberingAfterBreak="0">
    <w:nsid w:val="7275414D"/>
    <w:multiLevelType w:val="hybridMultilevel"/>
    <w:tmpl w:val="D4461192"/>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C411B"/>
    <w:multiLevelType w:val="multilevel"/>
    <w:tmpl w:val="49BC29E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804E42"/>
    <w:multiLevelType w:val="hybridMultilevel"/>
    <w:tmpl w:val="3AC279DC"/>
    <w:lvl w:ilvl="0" w:tplc="EC44799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F1959"/>
    <w:multiLevelType w:val="hybridMultilevel"/>
    <w:tmpl w:val="05280A14"/>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62890"/>
    <w:multiLevelType w:val="multilevel"/>
    <w:tmpl w:val="C2F82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524716"/>
    <w:multiLevelType w:val="hybridMultilevel"/>
    <w:tmpl w:val="C3CCECCC"/>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00A36"/>
    <w:multiLevelType w:val="hybridMultilevel"/>
    <w:tmpl w:val="EE107742"/>
    <w:lvl w:ilvl="0" w:tplc="814248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374184">
    <w:abstractNumId w:val="2"/>
  </w:num>
  <w:num w:numId="2" w16cid:durableId="700130964">
    <w:abstractNumId w:val="0"/>
  </w:num>
  <w:num w:numId="3" w16cid:durableId="1215580434">
    <w:abstractNumId w:val="16"/>
  </w:num>
  <w:num w:numId="4" w16cid:durableId="1220481700">
    <w:abstractNumId w:val="24"/>
  </w:num>
  <w:num w:numId="5" w16cid:durableId="598754898">
    <w:abstractNumId w:val="28"/>
  </w:num>
  <w:num w:numId="6" w16cid:durableId="322511725">
    <w:abstractNumId w:val="36"/>
  </w:num>
  <w:num w:numId="7" w16cid:durableId="2067140113">
    <w:abstractNumId w:val="11"/>
  </w:num>
  <w:num w:numId="8" w16cid:durableId="1289504880">
    <w:abstractNumId w:val="9"/>
  </w:num>
  <w:num w:numId="9" w16cid:durableId="1854147179">
    <w:abstractNumId w:val="39"/>
  </w:num>
  <w:num w:numId="10" w16cid:durableId="2083286714">
    <w:abstractNumId w:val="31"/>
  </w:num>
  <w:num w:numId="11" w16cid:durableId="1492597483">
    <w:abstractNumId w:val="3"/>
  </w:num>
  <w:num w:numId="12" w16cid:durableId="1561668912">
    <w:abstractNumId w:val="26"/>
  </w:num>
  <w:num w:numId="13" w16cid:durableId="260337870">
    <w:abstractNumId w:val="4"/>
  </w:num>
  <w:num w:numId="14" w16cid:durableId="1857036009">
    <w:abstractNumId w:val="17"/>
  </w:num>
  <w:num w:numId="15" w16cid:durableId="1263686569">
    <w:abstractNumId w:val="41"/>
  </w:num>
  <w:num w:numId="16" w16cid:durableId="2094233625">
    <w:abstractNumId w:val="8"/>
  </w:num>
  <w:num w:numId="17" w16cid:durableId="1549687550">
    <w:abstractNumId w:val="32"/>
  </w:num>
  <w:num w:numId="18" w16cid:durableId="930890335">
    <w:abstractNumId w:val="35"/>
  </w:num>
  <w:num w:numId="19" w16cid:durableId="365562262">
    <w:abstractNumId w:val="1"/>
  </w:num>
  <w:num w:numId="20" w16cid:durableId="1640301183">
    <w:abstractNumId w:val="33"/>
  </w:num>
  <w:num w:numId="21" w16cid:durableId="1267737402">
    <w:abstractNumId w:val="7"/>
  </w:num>
  <w:num w:numId="22" w16cid:durableId="190806081">
    <w:abstractNumId w:val="44"/>
  </w:num>
  <w:num w:numId="23" w16cid:durableId="806237308">
    <w:abstractNumId w:val="6"/>
  </w:num>
  <w:num w:numId="24" w16cid:durableId="932857294">
    <w:abstractNumId w:val="20"/>
  </w:num>
  <w:num w:numId="25" w16cid:durableId="1093428610">
    <w:abstractNumId w:val="18"/>
  </w:num>
  <w:num w:numId="26" w16cid:durableId="1752383088">
    <w:abstractNumId w:val="22"/>
  </w:num>
  <w:num w:numId="27" w16cid:durableId="375206673">
    <w:abstractNumId w:val="27"/>
  </w:num>
  <w:num w:numId="28" w16cid:durableId="1301500857">
    <w:abstractNumId w:val="42"/>
  </w:num>
  <w:num w:numId="29" w16cid:durableId="946079822">
    <w:abstractNumId w:val="12"/>
  </w:num>
  <w:num w:numId="30" w16cid:durableId="2072850354">
    <w:abstractNumId w:val="45"/>
  </w:num>
  <w:num w:numId="31" w16cid:durableId="2091849450">
    <w:abstractNumId w:val="25"/>
  </w:num>
  <w:num w:numId="32" w16cid:durableId="1511137082">
    <w:abstractNumId w:val="10"/>
  </w:num>
  <w:num w:numId="33" w16cid:durableId="1250887666">
    <w:abstractNumId w:val="23"/>
  </w:num>
  <w:num w:numId="34" w16cid:durableId="295649377">
    <w:abstractNumId w:val="21"/>
  </w:num>
  <w:num w:numId="35" w16cid:durableId="203250249">
    <w:abstractNumId w:val="29"/>
  </w:num>
  <w:num w:numId="36" w16cid:durableId="1505435641">
    <w:abstractNumId w:val="14"/>
  </w:num>
  <w:num w:numId="37" w16cid:durableId="1358432383">
    <w:abstractNumId w:val="43"/>
  </w:num>
  <w:num w:numId="38" w16cid:durableId="314342172">
    <w:abstractNumId w:val="30"/>
  </w:num>
  <w:num w:numId="39" w16cid:durableId="892888106">
    <w:abstractNumId w:val="15"/>
  </w:num>
  <w:num w:numId="40" w16cid:durableId="1706297208">
    <w:abstractNumId w:val="13"/>
  </w:num>
  <w:num w:numId="41" w16cid:durableId="683703725">
    <w:abstractNumId w:val="5"/>
  </w:num>
  <w:num w:numId="42" w16cid:durableId="688218418">
    <w:abstractNumId w:val="19"/>
  </w:num>
  <w:num w:numId="43" w16cid:durableId="2002545020">
    <w:abstractNumId w:val="34"/>
  </w:num>
  <w:num w:numId="44" w16cid:durableId="1966736910">
    <w:abstractNumId w:val="40"/>
  </w:num>
  <w:num w:numId="45" w16cid:durableId="135994911">
    <w:abstractNumId w:val="38"/>
  </w:num>
  <w:num w:numId="46" w16cid:durableId="10364679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91"/>
    <w:rsid w:val="00002490"/>
    <w:rsid w:val="00017E1C"/>
    <w:rsid w:val="0003437B"/>
    <w:rsid w:val="000A7321"/>
    <w:rsid w:val="000D3E4B"/>
    <w:rsid w:val="00112336"/>
    <w:rsid w:val="00113BC0"/>
    <w:rsid w:val="0012467F"/>
    <w:rsid w:val="00135703"/>
    <w:rsid w:val="0014133F"/>
    <w:rsid w:val="00143C6D"/>
    <w:rsid w:val="00161EA9"/>
    <w:rsid w:val="00173F67"/>
    <w:rsid w:val="0019290F"/>
    <w:rsid w:val="001D4B15"/>
    <w:rsid w:val="001E585E"/>
    <w:rsid w:val="00207873"/>
    <w:rsid w:val="002157C9"/>
    <w:rsid w:val="00227E52"/>
    <w:rsid w:val="00232C76"/>
    <w:rsid w:val="00235242"/>
    <w:rsid w:val="00247E57"/>
    <w:rsid w:val="00250301"/>
    <w:rsid w:val="002D082F"/>
    <w:rsid w:val="002E6775"/>
    <w:rsid w:val="00301C53"/>
    <w:rsid w:val="00307213"/>
    <w:rsid w:val="00327F0E"/>
    <w:rsid w:val="003832DA"/>
    <w:rsid w:val="00415CCA"/>
    <w:rsid w:val="004262B8"/>
    <w:rsid w:val="004338D1"/>
    <w:rsid w:val="004355D1"/>
    <w:rsid w:val="004D1310"/>
    <w:rsid w:val="004D1D43"/>
    <w:rsid w:val="004D1F7D"/>
    <w:rsid w:val="00500869"/>
    <w:rsid w:val="0050439B"/>
    <w:rsid w:val="00540388"/>
    <w:rsid w:val="00546D66"/>
    <w:rsid w:val="005575DC"/>
    <w:rsid w:val="005621B9"/>
    <w:rsid w:val="00582EE6"/>
    <w:rsid w:val="00584E36"/>
    <w:rsid w:val="005936E7"/>
    <w:rsid w:val="0059476D"/>
    <w:rsid w:val="005958E8"/>
    <w:rsid w:val="005A1402"/>
    <w:rsid w:val="005D03E5"/>
    <w:rsid w:val="005D2597"/>
    <w:rsid w:val="005F110A"/>
    <w:rsid w:val="00603577"/>
    <w:rsid w:val="0061786C"/>
    <w:rsid w:val="00650138"/>
    <w:rsid w:val="00655874"/>
    <w:rsid w:val="00661C3C"/>
    <w:rsid w:val="00673613"/>
    <w:rsid w:val="00673911"/>
    <w:rsid w:val="00682D4A"/>
    <w:rsid w:val="00694D5E"/>
    <w:rsid w:val="006B7883"/>
    <w:rsid w:val="006C430E"/>
    <w:rsid w:val="006D2E20"/>
    <w:rsid w:val="006E0A5A"/>
    <w:rsid w:val="006E19A7"/>
    <w:rsid w:val="007039C8"/>
    <w:rsid w:val="007137E2"/>
    <w:rsid w:val="00771334"/>
    <w:rsid w:val="007723CF"/>
    <w:rsid w:val="007C3991"/>
    <w:rsid w:val="007C7423"/>
    <w:rsid w:val="007D4F8B"/>
    <w:rsid w:val="008050D6"/>
    <w:rsid w:val="008220D8"/>
    <w:rsid w:val="00863F54"/>
    <w:rsid w:val="008A3FDA"/>
    <w:rsid w:val="008B4B04"/>
    <w:rsid w:val="008B5C92"/>
    <w:rsid w:val="008C1102"/>
    <w:rsid w:val="008C464E"/>
    <w:rsid w:val="008C5856"/>
    <w:rsid w:val="00907EC7"/>
    <w:rsid w:val="00914F2E"/>
    <w:rsid w:val="00926012"/>
    <w:rsid w:val="009808EA"/>
    <w:rsid w:val="009D403C"/>
    <w:rsid w:val="009D42CF"/>
    <w:rsid w:val="009F1DA0"/>
    <w:rsid w:val="009F54E0"/>
    <w:rsid w:val="00A34264"/>
    <w:rsid w:val="00A379FC"/>
    <w:rsid w:val="00A4683D"/>
    <w:rsid w:val="00AC5257"/>
    <w:rsid w:val="00AD6DE3"/>
    <w:rsid w:val="00B35F01"/>
    <w:rsid w:val="00B41F76"/>
    <w:rsid w:val="00BA1ED4"/>
    <w:rsid w:val="00BA36D5"/>
    <w:rsid w:val="00BA38EE"/>
    <w:rsid w:val="00BB7249"/>
    <w:rsid w:val="00BD380E"/>
    <w:rsid w:val="00BE6D5B"/>
    <w:rsid w:val="00C12B9B"/>
    <w:rsid w:val="00C52AF7"/>
    <w:rsid w:val="00CB6828"/>
    <w:rsid w:val="00CE1981"/>
    <w:rsid w:val="00CE64B4"/>
    <w:rsid w:val="00D55BFD"/>
    <w:rsid w:val="00D707D7"/>
    <w:rsid w:val="00D73F8C"/>
    <w:rsid w:val="00DA0FA0"/>
    <w:rsid w:val="00DA13FC"/>
    <w:rsid w:val="00DC01A2"/>
    <w:rsid w:val="00DF0667"/>
    <w:rsid w:val="00DF5FDB"/>
    <w:rsid w:val="00E04F5E"/>
    <w:rsid w:val="00E138EF"/>
    <w:rsid w:val="00E17305"/>
    <w:rsid w:val="00E433DA"/>
    <w:rsid w:val="00E95C13"/>
    <w:rsid w:val="00ED5340"/>
    <w:rsid w:val="00EE48C9"/>
    <w:rsid w:val="00F02E4E"/>
    <w:rsid w:val="00F119B0"/>
    <w:rsid w:val="00F205E6"/>
    <w:rsid w:val="00F32C9E"/>
    <w:rsid w:val="00F338C4"/>
    <w:rsid w:val="00F51380"/>
    <w:rsid w:val="00F85697"/>
    <w:rsid w:val="00F87C57"/>
    <w:rsid w:val="00FA2330"/>
    <w:rsid w:val="00FB00DD"/>
    <w:rsid w:val="00FB72D9"/>
    <w:rsid w:val="00FF48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13170"/>
  <w15:chartTrackingRefBased/>
  <w15:docId w15:val="{4E74F7C1-1B74-481B-93C9-C6DF68A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E0"/>
  </w:style>
  <w:style w:type="paragraph" w:styleId="Heading1">
    <w:name w:val="heading 1"/>
    <w:basedOn w:val="Normal"/>
    <w:next w:val="Normal"/>
    <w:link w:val="Heading1Char"/>
    <w:uiPriority w:val="9"/>
    <w:qFormat/>
    <w:rsid w:val="007723CF"/>
    <w:pPr>
      <w:keepNext/>
      <w:keepLines/>
      <w:spacing w:before="240" w:after="0"/>
      <w:outlineLvl w:val="0"/>
    </w:pPr>
    <w:rPr>
      <w:rFonts w:asciiTheme="majorHAnsi" w:eastAsiaTheme="majorEastAsia" w:hAnsiTheme="majorHAnsi" w:cstheme="majorBidi"/>
      <w:color w:val="82185B" w:themeColor="accent1" w:themeShade="BF"/>
      <w:sz w:val="32"/>
      <w:szCs w:val="32"/>
    </w:rPr>
  </w:style>
  <w:style w:type="paragraph" w:styleId="Heading2">
    <w:name w:val="heading 2"/>
    <w:basedOn w:val="Normal"/>
    <w:next w:val="Normal"/>
    <w:link w:val="Heading2Char"/>
    <w:uiPriority w:val="9"/>
    <w:unhideWhenUsed/>
    <w:qFormat/>
    <w:rsid w:val="007723CF"/>
    <w:pPr>
      <w:keepNext/>
      <w:keepLines/>
      <w:spacing w:before="40" w:after="0"/>
      <w:outlineLvl w:val="1"/>
    </w:pPr>
    <w:rPr>
      <w:rFonts w:asciiTheme="majorHAnsi" w:eastAsiaTheme="majorEastAsia" w:hAnsiTheme="majorHAnsi" w:cstheme="majorBidi"/>
      <w:color w:val="8218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54E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54E0"/>
    <w:rPr>
      <w:rFonts w:eastAsiaTheme="minorEastAsia"/>
      <w:lang w:val="en-US"/>
    </w:rPr>
  </w:style>
  <w:style w:type="paragraph" w:styleId="ListParagraph">
    <w:name w:val="List Paragraph"/>
    <w:basedOn w:val="Normal"/>
    <w:uiPriority w:val="34"/>
    <w:qFormat/>
    <w:rsid w:val="009F54E0"/>
    <w:pPr>
      <w:ind w:left="720"/>
      <w:contextualSpacing/>
    </w:pPr>
  </w:style>
  <w:style w:type="paragraph" w:styleId="Header">
    <w:name w:val="header"/>
    <w:basedOn w:val="Normal"/>
    <w:link w:val="HeaderChar"/>
    <w:uiPriority w:val="99"/>
    <w:unhideWhenUsed/>
    <w:rsid w:val="00FA2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330"/>
  </w:style>
  <w:style w:type="paragraph" w:styleId="Footer">
    <w:name w:val="footer"/>
    <w:basedOn w:val="Normal"/>
    <w:link w:val="FooterChar"/>
    <w:uiPriority w:val="99"/>
    <w:unhideWhenUsed/>
    <w:rsid w:val="00FA2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330"/>
  </w:style>
  <w:style w:type="character" w:customStyle="1" w:styleId="Heading1Char">
    <w:name w:val="Heading 1 Char"/>
    <w:basedOn w:val="DefaultParagraphFont"/>
    <w:link w:val="Heading1"/>
    <w:uiPriority w:val="9"/>
    <w:rsid w:val="007723CF"/>
    <w:rPr>
      <w:rFonts w:asciiTheme="majorHAnsi" w:eastAsiaTheme="majorEastAsia" w:hAnsiTheme="majorHAnsi" w:cstheme="majorBidi"/>
      <w:color w:val="82185B" w:themeColor="accent1" w:themeShade="BF"/>
      <w:sz w:val="32"/>
      <w:szCs w:val="32"/>
    </w:rPr>
  </w:style>
  <w:style w:type="character" w:customStyle="1" w:styleId="Heading2Char">
    <w:name w:val="Heading 2 Char"/>
    <w:basedOn w:val="DefaultParagraphFont"/>
    <w:link w:val="Heading2"/>
    <w:uiPriority w:val="9"/>
    <w:rsid w:val="007723CF"/>
    <w:rPr>
      <w:rFonts w:asciiTheme="majorHAnsi" w:eastAsiaTheme="majorEastAsia" w:hAnsiTheme="majorHAnsi" w:cstheme="majorBidi"/>
      <w:color w:val="82185B" w:themeColor="accent1" w:themeShade="BF"/>
      <w:sz w:val="26"/>
      <w:szCs w:val="26"/>
    </w:rPr>
  </w:style>
  <w:style w:type="character" w:styleId="CommentReference">
    <w:name w:val="annotation reference"/>
    <w:basedOn w:val="DefaultParagraphFont"/>
    <w:uiPriority w:val="99"/>
    <w:semiHidden/>
    <w:unhideWhenUsed/>
    <w:rsid w:val="00227E52"/>
    <w:rPr>
      <w:sz w:val="16"/>
      <w:szCs w:val="16"/>
    </w:rPr>
  </w:style>
  <w:style w:type="paragraph" w:styleId="CommentText">
    <w:name w:val="annotation text"/>
    <w:basedOn w:val="Normal"/>
    <w:link w:val="CommentTextChar"/>
    <w:uiPriority w:val="99"/>
    <w:semiHidden/>
    <w:unhideWhenUsed/>
    <w:rsid w:val="00227E52"/>
    <w:pPr>
      <w:spacing w:line="240" w:lineRule="auto"/>
    </w:pPr>
    <w:rPr>
      <w:sz w:val="20"/>
      <w:szCs w:val="20"/>
    </w:rPr>
  </w:style>
  <w:style w:type="character" w:customStyle="1" w:styleId="CommentTextChar">
    <w:name w:val="Comment Text Char"/>
    <w:basedOn w:val="DefaultParagraphFont"/>
    <w:link w:val="CommentText"/>
    <w:uiPriority w:val="99"/>
    <w:semiHidden/>
    <w:rsid w:val="00227E52"/>
    <w:rPr>
      <w:sz w:val="20"/>
      <w:szCs w:val="20"/>
    </w:rPr>
  </w:style>
  <w:style w:type="paragraph" w:styleId="CommentSubject">
    <w:name w:val="annotation subject"/>
    <w:basedOn w:val="CommentText"/>
    <w:next w:val="CommentText"/>
    <w:link w:val="CommentSubjectChar"/>
    <w:uiPriority w:val="99"/>
    <w:semiHidden/>
    <w:unhideWhenUsed/>
    <w:rsid w:val="00227E52"/>
    <w:rPr>
      <w:b/>
      <w:bCs/>
    </w:rPr>
  </w:style>
  <w:style w:type="character" w:customStyle="1" w:styleId="CommentSubjectChar">
    <w:name w:val="Comment Subject Char"/>
    <w:basedOn w:val="CommentTextChar"/>
    <w:link w:val="CommentSubject"/>
    <w:uiPriority w:val="99"/>
    <w:semiHidden/>
    <w:rsid w:val="00227E52"/>
    <w:rPr>
      <w:b/>
      <w:bCs/>
      <w:sz w:val="20"/>
      <w:szCs w:val="20"/>
    </w:rPr>
  </w:style>
  <w:style w:type="paragraph" w:styleId="BalloonText">
    <w:name w:val="Balloon Text"/>
    <w:basedOn w:val="Normal"/>
    <w:link w:val="BalloonTextChar"/>
    <w:uiPriority w:val="99"/>
    <w:semiHidden/>
    <w:unhideWhenUsed/>
    <w:rsid w:val="00227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E52"/>
    <w:rPr>
      <w:rFonts w:ascii="Segoe UI" w:hAnsi="Segoe UI" w:cs="Segoe UI"/>
      <w:sz w:val="18"/>
      <w:szCs w:val="18"/>
    </w:rPr>
  </w:style>
  <w:style w:type="character" w:styleId="Hyperlink">
    <w:name w:val="Hyperlink"/>
    <w:basedOn w:val="DefaultParagraphFont"/>
    <w:uiPriority w:val="99"/>
    <w:unhideWhenUsed/>
    <w:rsid w:val="00227E52"/>
    <w:rPr>
      <w:color w:val="144577" w:themeColor="hyperlink"/>
      <w:u w:val="single"/>
    </w:rPr>
  </w:style>
  <w:style w:type="character" w:styleId="UnresolvedMention">
    <w:name w:val="Unresolved Mention"/>
    <w:basedOn w:val="DefaultParagraphFont"/>
    <w:uiPriority w:val="99"/>
    <w:semiHidden/>
    <w:unhideWhenUsed/>
    <w:rsid w:val="00227E52"/>
    <w:rPr>
      <w:color w:val="605E5C"/>
      <w:shd w:val="clear" w:color="auto" w:fill="E1DFDD"/>
    </w:rPr>
  </w:style>
  <w:style w:type="paragraph" w:customStyle="1" w:styleId="Default">
    <w:name w:val="Default"/>
    <w:rsid w:val="00113BC0"/>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y0nh2b">
    <w:name w:val="y0nh2b"/>
    <w:basedOn w:val="DefaultParagraphFont"/>
    <w:rsid w:val="00113BC0"/>
  </w:style>
  <w:style w:type="character" w:styleId="FollowedHyperlink">
    <w:name w:val="FollowedHyperlink"/>
    <w:basedOn w:val="DefaultParagraphFont"/>
    <w:uiPriority w:val="99"/>
    <w:semiHidden/>
    <w:unhideWhenUsed/>
    <w:rsid w:val="007D4F8B"/>
    <w:rPr>
      <w:color w:val="AE207B" w:themeColor="followedHyperlink"/>
      <w:u w:val="single"/>
    </w:rPr>
  </w:style>
  <w:style w:type="paragraph" w:styleId="Revision">
    <w:name w:val="Revision"/>
    <w:hidden/>
    <w:uiPriority w:val="99"/>
    <w:semiHidden/>
    <w:rsid w:val="00FB72D9"/>
    <w:pPr>
      <w:spacing w:after="0" w:line="240" w:lineRule="auto"/>
    </w:pPr>
  </w:style>
  <w:style w:type="paragraph" w:customStyle="1" w:styleId="paragraph">
    <w:name w:val="paragraph"/>
    <w:basedOn w:val="Normal"/>
    <w:rsid w:val="00250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50301"/>
  </w:style>
  <w:style w:type="character" w:customStyle="1" w:styleId="eop">
    <w:name w:val="eop"/>
    <w:basedOn w:val="DefaultParagraphFont"/>
    <w:rsid w:val="00250301"/>
  </w:style>
  <w:style w:type="character" w:customStyle="1" w:styleId="pagebreaktextspan">
    <w:name w:val="pagebreaktextspan"/>
    <w:basedOn w:val="DefaultParagraphFont"/>
    <w:rsid w:val="0025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95771">
      <w:bodyDiv w:val="1"/>
      <w:marLeft w:val="0"/>
      <w:marRight w:val="0"/>
      <w:marTop w:val="0"/>
      <w:marBottom w:val="0"/>
      <w:divBdr>
        <w:top w:val="none" w:sz="0" w:space="0" w:color="auto"/>
        <w:left w:val="none" w:sz="0" w:space="0" w:color="auto"/>
        <w:bottom w:val="none" w:sz="0" w:space="0" w:color="auto"/>
        <w:right w:val="none" w:sz="0" w:space="0" w:color="auto"/>
      </w:divBdr>
      <w:divsChild>
        <w:div w:id="1959333667">
          <w:marLeft w:val="0"/>
          <w:marRight w:val="0"/>
          <w:marTop w:val="0"/>
          <w:marBottom w:val="0"/>
          <w:divBdr>
            <w:top w:val="none" w:sz="0" w:space="0" w:color="auto"/>
            <w:left w:val="none" w:sz="0" w:space="0" w:color="auto"/>
            <w:bottom w:val="none" w:sz="0" w:space="0" w:color="auto"/>
            <w:right w:val="none" w:sz="0" w:space="0" w:color="auto"/>
          </w:divBdr>
          <w:divsChild>
            <w:div w:id="1591542489">
              <w:marLeft w:val="0"/>
              <w:marRight w:val="0"/>
              <w:marTop w:val="0"/>
              <w:marBottom w:val="0"/>
              <w:divBdr>
                <w:top w:val="none" w:sz="0" w:space="0" w:color="auto"/>
                <w:left w:val="none" w:sz="0" w:space="0" w:color="auto"/>
                <w:bottom w:val="none" w:sz="0" w:space="0" w:color="auto"/>
                <w:right w:val="none" w:sz="0" w:space="0" w:color="auto"/>
              </w:divBdr>
            </w:div>
            <w:div w:id="1287346255">
              <w:marLeft w:val="0"/>
              <w:marRight w:val="0"/>
              <w:marTop w:val="0"/>
              <w:marBottom w:val="0"/>
              <w:divBdr>
                <w:top w:val="none" w:sz="0" w:space="0" w:color="auto"/>
                <w:left w:val="none" w:sz="0" w:space="0" w:color="auto"/>
                <w:bottom w:val="none" w:sz="0" w:space="0" w:color="auto"/>
                <w:right w:val="none" w:sz="0" w:space="0" w:color="auto"/>
              </w:divBdr>
            </w:div>
          </w:divsChild>
        </w:div>
        <w:div w:id="1743021255">
          <w:marLeft w:val="0"/>
          <w:marRight w:val="0"/>
          <w:marTop w:val="0"/>
          <w:marBottom w:val="0"/>
          <w:divBdr>
            <w:top w:val="none" w:sz="0" w:space="0" w:color="auto"/>
            <w:left w:val="none" w:sz="0" w:space="0" w:color="auto"/>
            <w:bottom w:val="none" w:sz="0" w:space="0" w:color="auto"/>
            <w:right w:val="none" w:sz="0" w:space="0" w:color="auto"/>
          </w:divBdr>
          <w:divsChild>
            <w:div w:id="1068848517">
              <w:marLeft w:val="0"/>
              <w:marRight w:val="0"/>
              <w:marTop w:val="0"/>
              <w:marBottom w:val="0"/>
              <w:divBdr>
                <w:top w:val="none" w:sz="0" w:space="0" w:color="auto"/>
                <w:left w:val="none" w:sz="0" w:space="0" w:color="auto"/>
                <w:bottom w:val="none" w:sz="0" w:space="0" w:color="auto"/>
                <w:right w:val="none" w:sz="0" w:space="0" w:color="auto"/>
              </w:divBdr>
            </w:div>
          </w:divsChild>
        </w:div>
        <w:div w:id="1094743573">
          <w:marLeft w:val="0"/>
          <w:marRight w:val="0"/>
          <w:marTop w:val="0"/>
          <w:marBottom w:val="0"/>
          <w:divBdr>
            <w:top w:val="none" w:sz="0" w:space="0" w:color="auto"/>
            <w:left w:val="none" w:sz="0" w:space="0" w:color="auto"/>
            <w:bottom w:val="none" w:sz="0" w:space="0" w:color="auto"/>
            <w:right w:val="none" w:sz="0" w:space="0" w:color="auto"/>
          </w:divBdr>
          <w:divsChild>
            <w:div w:id="2002584680">
              <w:marLeft w:val="0"/>
              <w:marRight w:val="0"/>
              <w:marTop w:val="0"/>
              <w:marBottom w:val="0"/>
              <w:divBdr>
                <w:top w:val="none" w:sz="0" w:space="0" w:color="auto"/>
                <w:left w:val="none" w:sz="0" w:space="0" w:color="auto"/>
                <w:bottom w:val="none" w:sz="0" w:space="0" w:color="auto"/>
                <w:right w:val="none" w:sz="0" w:space="0" w:color="auto"/>
              </w:divBdr>
            </w:div>
            <w:div w:id="496845046">
              <w:marLeft w:val="0"/>
              <w:marRight w:val="0"/>
              <w:marTop w:val="0"/>
              <w:marBottom w:val="0"/>
              <w:divBdr>
                <w:top w:val="none" w:sz="0" w:space="0" w:color="auto"/>
                <w:left w:val="none" w:sz="0" w:space="0" w:color="auto"/>
                <w:bottom w:val="none" w:sz="0" w:space="0" w:color="auto"/>
                <w:right w:val="none" w:sz="0" w:space="0" w:color="auto"/>
              </w:divBdr>
            </w:div>
            <w:div w:id="797258245">
              <w:marLeft w:val="0"/>
              <w:marRight w:val="0"/>
              <w:marTop w:val="0"/>
              <w:marBottom w:val="0"/>
              <w:divBdr>
                <w:top w:val="none" w:sz="0" w:space="0" w:color="auto"/>
                <w:left w:val="none" w:sz="0" w:space="0" w:color="auto"/>
                <w:bottom w:val="none" w:sz="0" w:space="0" w:color="auto"/>
                <w:right w:val="none" w:sz="0" w:space="0" w:color="auto"/>
              </w:divBdr>
            </w:div>
            <w:div w:id="2039893943">
              <w:marLeft w:val="0"/>
              <w:marRight w:val="0"/>
              <w:marTop w:val="0"/>
              <w:marBottom w:val="0"/>
              <w:divBdr>
                <w:top w:val="none" w:sz="0" w:space="0" w:color="auto"/>
                <w:left w:val="none" w:sz="0" w:space="0" w:color="auto"/>
                <w:bottom w:val="none" w:sz="0" w:space="0" w:color="auto"/>
                <w:right w:val="none" w:sz="0" w:space="0" w:color="auto"/>
              </w:divBdr>
            </w:div>
          </w:divsChild>
        </w:div>
        <w:div w:id="1522276838">
          <w:marLeft w:val="0"/>
          <w:marRight w:val="0"/>
          <w:marTop w:val="0"/>
          <w:marBottom w:val="0"/>
          <w:divBdr>
            <w:top w:val="none" w:sz="0" w:space="0" w:color="auto"/>
            <w:left w:val="none" w:sz="0" w:space="0" w:color="auto"/>
            <w:bottom w:val="none" w:sz="0" w:space="0" w:color="auto"/>
            <w:right w:val="none" w:sz="0" w:space="0" w:color="auto"/>
          </w:divBdr>
          <w:divsChild>
            <w:div w:id="936908793">
              <w:marLeft w:val="0"/>
              <w:marRight w:val="0"/>
              <w:marTop w:val="0"/>
              <w:marBottom w:val="0"/>
              <w:divBdr>
                <w:top w:val="none" w:sz="0" w:space="0" w:color="auto"/>
                <w:left w:val="none" w:sz="0" w:space="0" w:color="auto"/>
                <w:bottom w:val="none" w:sz="0" w:space="0" w:color="auto"/>
                <w:right w:val="none" w:sz="0" w:space="0" w:color="auto"/>
              </w:divBdr>
            </w:div>
            <w:div w:id="1767923965">
              <w:marLeft w:val="0"/>
              <w:marRight w:val="0"/>
              <w:marTop w:val="0"/>
              <w:marBottom w:val="0"/>
              <w:divBdr>
                <w:top w:val="none" w:sz="0" w:space="0" w:color="auto"/>
                <w:left w:val="none" w:sz="0" w:space="0" w:color="auto"/>
                <w:bottom w:val="none" w:sz="0" w:space="0" w:color="auto"/>
                <w:right w:val="none" w:sz="0" w:space="0" w:color="auto"/>
              </w:divBdr>
            </w:div>
            <w:div w:id="691536475">
              <w:marLeft w:val="0"/>
              <w:marRight w:val="0"/>
              <w:marTop w:val="0"/>
              <w:marBottom w:val="0"/>
              <w:divBdr>
                <w:top w:val="none" w:sz="0" w:space="0" w:color="auto"/>
                <w:left w:val="none" w:sz="0" w:space="0" w:color="auto"/>
                <w:bottom w:val="none" w:sz="0" w:space="0" w:color="auto"/>
                <w:right w:val="none" w:sz="0" w:space="0" w:color="auto"/>
              </w:divBdr>
            </w:div>
            <w:div w:id="1348754560">
              <w:marLeft w:val="0"/>
              <w:marRight w:val="0"/>
              <w:marTop w:val="0"/>
              <w:marBottom w:val="0"/>
              <w:divBdr>
                <w:top w:val="none" w:sz="0" w:space="0" w:color="auto"/>
                <w:left w:val="none" w:sz="0" w:space="0" w:color="auto"/>
                <w:bottom w:val="none" w:sz="0" w:space="0" w:color="auto"/>
                <w:right w:val="none" w:sz="0" w:space="0" w:color="auto"/>
              </w:divBdr>
            </w:div>
            <w:div w:id="758716667">
              <w:marLeft w:val="0"/>
              <w:marRight w:val="0"/>
              <w:marTop w:val="0"/>
              <w:marBottom w:val="0"/>
              <w:divBdr>
                <w:top w:val="none" w:sz="0" w:space="0" w:color="auto"/>
                <w:left w:val="none" w:sz="0" w:space="0" w:color="auto"/>
                <w:bottom w:val="none" w:sz="0" w:space="0" w:color="auto"/>
                <w:right w:val="none" w:sz="0" w:space="0" w:color="auto"/>
              </w:divBdr>
            </w:div>
          </w:divsChild>
        </w:div>
        <w:div w:id="1107043303">
          <w:marLeft w:val="0"/>
          <w:marRight w:val="0"/>
          <w:marTop w:val="0"/>
          <w:marBottom w:val="0"/>
          <w:divBdr>
            <w:top w:val="none" w:sz="0" w:space="0" w:color="auto"/>
            <w:left w:val="none" w:sz="0" w:space="0" w:color="auto"/>
            <w:bottom w:val="none" w:sz="0" w:space="0" w:color="auto"/>
            <w:right w:val="none" w:sz="0" w:space="0" w:color="auto"/>
          </w:divBdr>
          <w:divsChild>
            <w:div w:id="330331458">
              <w:marLeft w:val="0"/>
              <w:marRight w:val="0"/>
              <w:marTop w:val="0"/>
              <w:marBottom w:val="0"/>
              <w:divBdr>
                <w:top w:val="none" w:sz="0" w:space="0" w:color="auto"/>
                <w:left w:val="none" w:sz="0" w:space="0" w:color="auto"/>
                <w:bottom w:val="none" w:sz="0" w:space="0" w:color="auto"/>
                <w:right w:val="none" w:sz="0" w:space="0" w:color="auto"/>
              </w:divBdr>
            </w:div>
            <w:div w:id="1026636826">
              <w:marLeft w:val="0"/>
              <w:marRight w:val="0"/>
              <w:marTop w:val="0"/>
              <w:marBottom w:val="0"/>
              <w:divBdr>
                <w:top w:val="none" w:sz="0" w:space="0" w:color="auto"/>
                <w:left w:val="none" w:sz="0" w:space="0" w:color="auto"/>
                <w:bottom w:val="none" w:sz="0" w:space="0" w:color="auto"/>
                <w:right w:val="none" w:sz="0" w:space="0" w:color="auto"/>
              </w:divBdr>
            </w:div>
            <w:div w:id="565575709">
              <w:marLeft w:val="0"/>
              <w:marRight w:val="0"/>
              <w:marTop w:val="0"/>
              <w:marBottom w:val="0"/>
              <w:divBdr>
                <w:top w:val="none" w:sz="0" w:space="0" w:color="auto"/>
                <w:left w:val="none" w:sz="0" w:space="0" w:color="auto"/>
                <w:bottom w:val="none" w:sz="0" w:space="0" w:color="auto"/>
                <w:right w:val="none" w:sz="0" w:space="0" w:color="auto"/>
              </w:divBdr>
            </w:div>
            <w:div w:id="1373460100">
              <w:marLeft w:val="0"/>
              <w:marRight w:val="0"/>
              <w:marTop w:val="0"/>
              <w:marBottom w:val="0"/>
              <w:divBdr>
                <w:top w:val="none" w:sz="0" w:space="0" w:color="auto"/>
                <w:left w:val="none" w:sz="0" w:space="0" w:color="auto"/>
                <w:bottom w:val="none" w:sz="0" w:space="0" w:color="auto"/>
                <w:right w:val="none" w:sz="0" w:space="0" w:color="auto"/>
              </w:divBdr>
            </w:div>
            <w:div w:id="874467942">
              <w:marLeft w:val="0"/>
              <w:marRight w:val="0"/>
              <w:marTop w:val="0"/>
              <w:marBottom w:val="0"/>
              <w:divBdr>
                <w:top w:val="none" w:sz="0" w:space="0" w:color="auto"/>
                <w:left w:val="none" w:sz="0" w:space="0" w:color="auto"/>
                <w:bottom w:val="none" w:sz="0" w:space="0" w:color="auto"/>
                <w:right w:val="none" w:sz="0" w:space="0" w:color="auto"/>
              </w:divBdr>
            </w:div>
          </w:divsChild>
        </w:div>
        <w:div w:id="1869681815">
          <w:marLeft w:val="0"/>
          <w:marRight w:val="0"/>
          <w:marTop w:val="0"/>
          <w:marBottom w:val="0"/>
          <w:divBdr>
            <w:top w:val="none" w:sz="0" w:space="0" w:color="auto"/>
            <w:left w:val="none" w:sz="0" w:space="0" w:color="auto"/>
            <w:bottom w:val="none" w:sz="0" w:space="0" w:color="auto"/>
            <w:right w:val="none" w:sz="0" w:space="0" w:color="auto"/>
          </w:divBdr>
          <w:divsChild>
            <w:div w:id="1852331606">
              <w:marLeft w:val="0"/>
              <w:marRight w:val="0"/>
              <w:marTop w:val="0"/>
              <w:marBottom w:val="0"/>
              <w:divBdr>
                <w:top w:val="none" w:sz="0" w:space="0" w:color="auto"/>
                <w:left w:val="none" w:sz="0" w:space="0" w:color="auto"/>
                <w:bottom w:val="none" w:sz="0" w:space="0" w:color="auto"/>
                <w:right w:val="none" w:sz="0" w:space="0" w:color="auto"/>
              </w:divBdr>
            </w:div>
            <w:div w:id="1252009903">
              <w:marLeft w:val="0"/>
              <w:marRight w:val="0"/>
              <w:marTop w:val="0"/>
              <w:marBottom w:val="0"/>
              <w:divBdr>
                <w:top w:val="none" w:sz="0" w:space="0" w:color="auto"/>
                <w:left w:val="none" w:sz="0" w:space="0" w:color="auto"/>
                <w:bottom w:val="none" w:sz="0" w:space="0" w:color="auto"/>
                <w:right w:val="none" w:sz="0" w:space="0" w:color="auto"/>
              </w:divBdr>
            </w:div>
            <w:div w:id="559633176">
              <w:marLeft w:val="0"/>
              <w:marRight w:val="0"/>
              <w:marTop w:val="0"/>
              <w:marBottom w:val="0"/>
              <w:divBdr>
                <w:top w:val="none" w:sz="0" w:space="0" w:color="auto"/>
                <w:left w:val="none" w:sz="0" w:space="0" w:color="auto"/>
                <w:bottom w:val="none" w:sz="0" w:space="0" w:color="auto"/>
                <w:right w:val="none" w:sz="0" w:space="0" w:color="auto"/>
              </w:divBdr>
            </w:div>
          </w:divsChild>
        </w:div>
        <w:div w:id="1931547220">
          <w:marLeft w:val="0"/>
          <w:marRight w:val="0"/>
          <w:marTop w:val="0"/>
          <w:marBottom w:val="0"/>
          <w:divBdr>
            <w:top w:val="none" w:sz="0" w:space="0" w:color="auto"/>
            <w:left w:val="none" w:sz="0" w:space="0" w:color="auto"/>
            <w:bottom w:val="none" w:sz="0" w:space="0" w:color="auto"/>
            <w:right w:val="none" w:sz="0" w:space="0" w:color="auto"/>
          </w:divBdr>
          <w:divsChild>
            <w:div w:id="1774283733">
              <w:marLeft w:val="0"/>
              <w:marRight w:val="0"/>
              <w:marTop w:val="0"/>
              <w:marBottom w:val="0"/>
              <w:divBdr>
                <w:top w:val="none" w:sz="0" w:space="0" w:color="auto"/>
                <w:left w:val="none" w:sz="0" w:space="0" w:color="auto"/>
                <w:bottom w:val="none" w:sz="0" w:space="0" w:color="auto"/>
                <w:right w:val="none" w:sz="0" w:space="0" w:color="auto"/>
              </w:divBdr>
            </w:div>
          </w:divsChild>
        </w:div>
        <w:div w:id="674459249">
          <w:marLeft w:val="0"/>
          <w:marRight w:val="0"/>
          <w:marTop w:val="0"/>
          <w:marBottom w:val="0"/>
          <w:divBdr>
            <w:top w:val="none" w:sz="0" w:space="0" w:color="auto"/>
            <w:left w:val="none" w:sz="0" w:space="0" w:color="auto"/>
            <w:bottom w:val="none" w:sz="0" w:space="0" w:color="auto"/>
            <w:right w:val="none" w:sz="0" w:space="0" w:color="auto"/>
          </w:divBdr>
        </w:div>
        <w:div w:id="65499670">
          <w:marLeft w:val="0"/>
          <w:marRight w:val="0"/>
          <w:marTop w:val="0"/>
          <w:marBottom w:val="0"/>
          <w:divBdr>
            <w:top w:val="none" w:sz="0" w:space="0" w:color="auto"/>
            <w:left w:val="none" w:sz="0" w:space="0" w:color="auto"/>
            <w:bottom w:val="none" w:sz="0" w:space="0" w:color="auto"/>
            <w:right w:val="none" w:sz="0" w:space="0" w:color="auto"/>
          </w:divBdr>
        </w:div>
        <w:div w:id="1478497879">
          <w:marLeft w:val="0"/>
          <w:marRight w:val="0"/>
          <w:marTop w:val="0"/>
          <w:marBottom w:val="0"/>
          <w:divBdr>
            <w:top w:val="none" w:sz="0" w:space="0" w:color="auto"/>
            <w:left w:val="none" w:sz="0" w:space="0" w:color="auto"/>
            <w:bottom w:val="none" w:sz="0" w:space="0" w:color="auto"/>
            <w:right w:val="none" w:sz="0" w:space="0" w:color="auto"/>
          </w:divBdr>
        </w:div>
        <w:div w:id="262613306">
          <w:marLeft w:val="0"/>
          <w:marRight w:val="0"/>
          <w:marTop w:val="0"/>
          <w:marBottom w:val="0"/>
          <w:divBdr>
            <w:top w:val="none" w:sz="0" w:space="0" w:color="auto"/>
            <w:left w:val="none" w:sz="0" w:space="0" w:color="auto"/>
            <w:bottom w:val="none" w:sz="0" w:space="0" w:color="auto"/>
            <w:right w:val="none" w:sz="0" w:space="0" w:color="auto"/>
          </w:divBdr>
        </w:div>
        <w:div w:id="684092479">
          <w:marLeft w:val="0"/>
          <w:marRight w:val="0"/>
          <w:marTop w:val="0"/>
          <w:marBottom w:val="0"/>
          <w:divBdr>
            <w:top w:val="none" w:sz="0" w:space="0" w:color="auto"/>
            <w:left w:val="none" w:sz="0" w:space="0" w:color="auto"/>
            <w:bottom w:val="none" w:sz="0" w:space="0" w:color="auto"/>
            <w:right w:val="none" w:sz="0" w:space="0" w:color="auto"/>
          </w:divBdr>
        </w:div>
        <w:div w:id="1607886017">
          <w:marLeft w:val="0"/>
          <w:marRight w:val="0"/>
          <w:marTop w:val="0"/>
          <w:marBottom w:val="0"/>
          <w:divBdr>
            <w:top w:val="none" w:sz="0" w:space="0" w:color="auto"/>
            <w:left w:val="none" w:sz="0" w:space="0" w:color="auto"/>
            <w:bottom w:val="none" w:sz="0" w:space="0" w:color="auto"/>
            <w:right w:val="none" w:sz="0" w:space="0" w:color="auto"/>
          </w:divBdr>
        </w:div>
        <w:div w:id="1668635540">
          <w:marLeft w:val="0"/>
          <w:marRight w:val="0"/>
          <w:marTop w:val="0"/>
          <w:marBottom w:val="0"/>
          <w:divBdr>
            <w:top w:val="none" w:sz="0" w:space="0" w:color="auto"/>
            <w:left w:val="none" w:sz="0" w:space="0" w:color="auto"/>
            <w:bottom w:val="none" w:sz="0" w:space="0" w:color="auto"/>
            <w:right w:val="none" w:sz="0" w:space="0" w:color="auto"/>
          </w:divBdr>
        </w:div>
        <w:div w:id="1810703883">
          <w:marLeft w:val="0"/>
          <w:marRight w:val="0"/>
          <w:marTop w:val="0"/>
          <w:marBottom w:val="0"/>
          <w:divBdr>
            <w:top w:val="none" w:sz="0" w:space="0" w:color="auto"/>
            <w:left w:val="none" w:sz="0" w:space="0" w:color="auto"/>
            <w:bottom w:val="none" w:sz="0" w:space="0" w:color="auto"/>
            <w:right w:val="none" w:sz="0" w:space="0" w:color="auto"/>
          </w:divBdr>
        </w:div>
        <w:div w:id="425614241">
          <w:marLeft w:val="0"/>
          <w:marRight w:val="0"/>
          <w:marTop w:val="0"/>
          <w:marBottom w:val="0"/>
          <w:divBdr>
            <w:top w:val="none" w:sz="0" w:space="0" w:color="auto"/>
            <w:left w:val="none" w:sz="0" w:space="0" w:color="auto"/>
            <w:bottom w:val="none" w:sz="0" w:space="0" w:color="auto"/>
            <w:right w:val="none" w:sz="0" w:space="0" w:color="auto"/>
          </w:divBdr>
        </w:div>
        <w:div w:id="1295017087">
          <w:marLeft w:val="0"/>
          <w:marRight w:val="0"/>
          <w:marTop w:val="0"/>
          <w:marBottom w:val="0"/>
          <w:divBdr>
            <w:top w:val="none" w:sz="0" w:space="0" w:color="auto"/>
            <w:left w:val="none" w:sz="0" w:space="0" w:color="auto"/>
            <w:bottom w:val="none" w:sz="0" w:space="0" w:color="auto"/>
            <w:right w:val="none" w:sz="0" w:space="0" w:color="auto"/>
          </w:divBdr>
        </w:div>
        <w:div w:id="8526539">
          <w:marLeft w:val="0"/>
          <w:marRight w:val="0"/>
          <w:marTop w:val="0"/>
          <w:marBottom w:val="0"/>
          <w:divBdr>
            <w:top w:val="none" w:sz="0" w:space="0" w:color="auto"/>
            <w:left w:val="none" w:sz="0" w:space="0" w:color="auto"/>
            <w:bottom w:val="none" w:sz="0" w:space="0" w:color="auto"/>
            <w:right w:val="none" w:sz="0" w:space="0" w:color="auto"/>
          </w:divBdr>
        </w:div>
        <w:div w:id="2145541158">
          <w:marLeft w:val="0"/>
          <w:marRight w:val="0"/>
          <w:marTop w:val="0"/>
          <w:marBottom w:val="0"/>
          <w:divBdr>
            <w:top w:val="none" w:sz="0" w:space="0" w:color="auto"/>
            <w:left w:val="none" w:sz="0" w:space="0" w:color="auto"/>
            <w:bottom w:val="none" w:sz="0" w:space="0" w:color="auto"/>
            <w:right w:val="none" w:sz="0" w:space="0" w:color="auto"/>
          </w:divBdr>
        </w:div>
        <w:div w:id="132258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cottishvolleybal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cottish Volleyball">
      <a:dk1>
        <a:srgbClr val="0E1740"/>
      </a:dk1>
      <a:lt1>
        <a:srgbClr val="AE207B"/>
      </a:lt1>
      <a:dk2>
        <a:srgbClr val="144577"/>
      </a:dk2>
      <a:lt2>
        <a:srgbClr val="7EC5E2"/>
      </a:lt2>
      <a:accent1>
        <a:srgbClr val="AE207B"/>
      </a:accent1>
      <a:accent2>
        <a:srgbClr val="7EC5E2"/>
      </a:accent2>
      <a:accent3>
        <a:srgbClr val="144577"/>
      </a:accent3>
      <a:accent4>
        <a:srgbClr val="FFFFFF"/>
      </a:accent4>
      <a:accent5>
        <a:srgbClr val="0E1740"/>
      </a:accent5>
      <a:accent6>
        <a:srgbClr val="FFFFFF"/>
      </a:accent6>
      <a:hlink>
        <a:srgbClr val="144577"/>
      </a:hlink>
      <a:folHlink>
        <a:srgbClr val="AE207B"/>
      </a:folHlink>
    </a:clrScheme>
    <a:fontScheme name="work Sans">
      <a:majorFont>
        <a:latin typeface="Work Sans Extra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da6a67-1a20-43a8-8ec1-ecd43dcc768b">
      <Terms xmlns="http://schemas.microsoft.com/office/infopath/2007/PartnerControls"/>
    </lcf76f155ced4ddcb4097134ff3c332f>
    <TaxCatchAll xmlns="1514c349-cfef-4b83-b8d9-b8300f232b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9EF6947CCDC45B8DF6ED9A4262F5A" ma:contentTypeVersion="16" ma:contentTypeDescription="Create a new document." ma:contentTypeScope="" ma:versionID="b732aa7faf30fa69da7c830c11df4b1c">
  <xsd:schema xmlns:xsd="http://www.w3.org/2001/XMLSchema" xmlns:xs="http://www.w3.org/2001/XMLSchema" xmlns:p="http://schemas.microsoft.com/office/2006/metadata/properties" xmlns:ns2="60da6a67-1a20-43a8-8ec1-ecd43dcc768b" xmlns:ns3="1514c349-cfef-4b83-b8d9-b8300f232be9" targetNamespace="http://schemas.microsoft.com/office/2006/metadata/properties" ma:root="true" ma:fieldsID="93af54f3ffefcb89e50ac54b2aead5c4" ns2:_="" ns3:_="">
    <xsd:import namespace="60da6a67-1a20-43a8-8ec1-ecd43dcc768b"/>
    <xsd:import namespace="1514c349-cfef-4b83-b8d9-b8300f232b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a6a67-1a20-43a8-8ec1-ecd43dcc7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3fd9d-755a-473e-8e91-fe1dae0c06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14c349-cfef-4b83-b8d9-b8300f232b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cb547b-07d4-4880-a087-f4acb0d87cfe}" ma:internalName="TaxCatchAll" ma:showField="CatchAllData" ma:web="1514c349-cfef-4b83-b8d9-b8300f232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68D72-4405-4858-B1BD-ED077EE9DF30}">
  <ds:schemaRefs>
    <ds:schemaRef ds:uri="http://schemas.microsoft.com/sharepoint/v3/contenttype/forms"/>
  </ds:schemaRefs>
</ds:datastoreItem>
</file>

<file path=customXml/itemProps2.xml><?xml version="1.0" encoding="utf-8"?>
<ds:datastoreItem xmlns:ds="http://schemas.openxmlformats.org/officeDocument/2006/customXml" ds:itemID="{6AF9A934-B332-471B-BBBD-530C29149234}">
  <ds:schemaRefs>
    <ds:schemaRef ds:uri="http://schemas.microsoft.com/office/2006/metadata/properties"/>
    <ds:schemaRef ds:uri="http://schemas.microsoft.com/office/infopath/2007/PartnerControls"/>
    <ds:schemaRef ds:uri="60da6a67-1a20-43a8-8ec1-ecd43dcc768b"/>
    <ds:schemaRef ds:uri="1514c349-cfef-4b83-b8d9-b8300f232be9"/>
  </ds:schemaRefs>
</ds:datastoreItem>
</file>

<file path=customXml/itemProps3.xml><?xml version="1.0" encoding="utf-8"?>
<ds:datastoreItem xmlns:ds="http://schemas.openxmlformats.org/officeDocument/2006/customXml" ds:itemID="{27C4356D-D8C3-458D-864B-F70024916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a6a67-1a20-43a8-8ec1-ecd43dcc768b"/>
    <ds:schemaRef ds:uri="1514c349-cfef-4b83-b8d9-b8300f232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Competition</dc:creator>
  <cp:keywords/>
  <dc:description/>
  <cp:lastModifiedBy>Gregor Malcolm</cp:lastModifiedBy>
  <cp:revision>3</cp:revision>
  <dcterms:created xsi:type="dcterms:W3CDTF">2022-12-20T12:05:00Z</dcterms:created>
  <dcterms:modified xsi:type="dcterms:W3CDTF">2022-12-20T12:41:00Z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0x0101006C19EF6947CCDC45B8DF6ED9A4262F5A</vt:lpwstr>
  </property>
  <property fmtid="{D5CDD505-2E9C-101B-9397-08002B2CF9AE}" pid="3" name="MediaServiceImageTags">
    <vt:lpwstr/>
  </property>
</Properties>
</file>